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97185" w:rsidRPr="004C50FA" w:rsidRDefault="00297185" w:rsidP="006A5ED4">
      <w:pPr>
        <w:spacing w:after="0" w:line="240" w:lineRule="auto"/>
        <w:jc w:val="center"/>
        <w:rPr>
          <w:rFonts w:ascii="Arial" w:hAnsi="Arial" w:cs="Arial"/>
          <w:b/>
        </w:rPr>
      </w:pPr>
    </w:p>
    <w:p w14:paraId="3C49B483" w14:textId="58DC9A72" w:rsidR="00D85C6C" w:rsidRDefault="009D04F6" w:rsidP="006A5ED4">
      <w:pPr>
        <w:spacing w:after="0" w:line="240" w:lineRule="auto"/>
        <w:jc w:val="center"/>
        <w:rPr>
          <w:rFonts w:ascii="Arial" w:hAnsi="Arial" w:cs="Arial"/>
          <w:b/>
          <w:sz w:val="28"/>
        </w:rPr>
      </w:pPr>
      <w:r>
        <w:rPr>
          <w:rFonts w:ascii="Arial" w:hAnsi="Arial" w:cs="Arial"/>
          <w:b/>
          <w:sz w:val="28"/>
        </w:rPr>
        <w:t>S106 Distribution of non-specified funds</w:t>
      </w:r>
    </w:p>
    <w:p w14:paraId="529EC365" w14:textId="77777777" w:rsidR="00D85C6C" w:rsidRPr="006A5ED4" w:rsidRDefault="00D85C6C" w:rsidP="006A5ED4">
      <w:pPr>
        <w:spacing w:after="0" w:line="240" w:lineRule="auto"/>
        <w:jc w:val="center"/>
        <w:rPr>
          <w:rFonts w:ascii="Arial" w:hAnsi="Arial" w:cs="Arial"/>
          <w:b/>
          <w:sz w:val="28"/>
        </w:rPr>
      </w:pPr>
      <w:r w:rsidRPr="006A5ED4">
        <w:rPr>
          <w:rFonts w:ascii="Arial" w:hAnsi="Arial" w:cs="Arial"/>
          <w:b/>
          <w:sz w:val="28"/>
        </w:rPr>
        <w:t>Guidance Notes</w:t>
      </w:r>
    </w:p>
    <w:p w14:paraId="160AE382" w14:textId="374097C9" w:rsidR="007A72D9" w:rsidRDefault="00D85C6C" w:rsidP="006A5ED4">
      <w:pPr>
        <w:spacing w:before="480" w:after="0" w:line="240" w:lineRule="auto"/>
        <w:jc w:val="both"/>
        <w:rPr>
          <w:rFonts w:ascii="Arial" w:hAnsi="Arial" w:cs="Arial"/>
        </w:rPr>
      </w:pPr>
      <w:r w:rsidRPr="004C50FA">
        <w:rPr>
          <w:rFonts w:ascii="Arial" w:hAnsi="Arial" w:cs="Arial"/>
        </w:rPr>
        <w:t>Please find below some information to help support you with your application to access</w:t>
      </w:r>
      <w:r w:rsidR="007456BC" w:rsidRPr="004C50FA">
        <w:rPr>
          <w:rFonts w:ascii="Arial" w:hAnsi="Arial" w:cs="Arial"/>
        </w:rPr>
        <w:t xml:space="preserve"> </w:t>
      </w:r>
      <w:r w:rsidR="00DC547D">
        <w:rPr>
          <w:rFonts w:ascii="Arial" w:hAnsi="Arial" w:cs="Arial"/>
        </w:rPr>
        <w:t>S106</w:t>
      </w:r>
      <w:r w:rsidRPr="004C50FA">
        <w:rPr>
          <w:rFonts w:ascii="Arial" w:hAnsi="Arial" w:cs="Arial"/>
        </w:rPr>
        <w:t xml:space="preserve"> funding</w:t>
      </w:r>
      <w:r w:rsidR="009D04F6">
        <w:rPr>
          <w:rFonts w:ascii="Arial" w:hAnsi="Arial" w:cs="Arial"/>
        </w:rPr>
        <w:t xml:space="preserve"> held by East Hampshire District Council (</w:t>
      </w:r>
      <w:r w:rsidR="00784E78">
        <w:rPr>
          <w:rFonts w:ascii="Arial" w:hAnsi="Arial" w:cs="Arial"/>
        </w:rPr>
        <w:t>EHDC</w:t>
      </w:r>
      <w:r w:rsidR="009D04F6">
        <w:rPr>
          <w:rFonts w:ascii="Arial" w:hAnsi="Arial" w:cs="Arial"/>
        </w:rPr>
        <w:t>)</w:t>
      </w:r>
      <w:r w:rsidRPr="004C50FA">
        <w:rPr>
          <w:rFonts w:ascii="Arial" w:hAnsi="Arial" w:cs="Arial"/>
        </w:rPr>
        <w:t>.</w:t>
      </w:r>
      <w:r w:rsidR="009D04F6">
        <w:rPr>
          <w:rFonts w:ascii="Arial" w:hAnsi="Arial" w:cs="Arial"/>
        </w:rPr>
        <w:t xml:space="preserve"> </w:t>
      </w:r>
      <w:r w:rsidRPr="004C50FA">
        <w:rPr>
          <w:rFonts w:ascii="Arial" w:hAnsi="Arial" w:cs="Arial"/>
        </w:rPr>
        <w:t xml:space="preserve"> At the end of this document</w:t>
      </w:r>
      <w:r w:rsidR="00DC547D">
        <w:rPr>
          <w:rFonts w:ascii="Arial" w:hAnsi="Arial" w:cs="Arial"/>
        </w:rPr>
        <w:t>,</w:t>
      </w:r>
      <w:r w:rsidRPr="004C50FA">
        <w:rPr>
          <w:rFonts w:ascii="Arial" w:hAnsi="Arial" w:cs="Arial"/>
        </w:rPr>
        <w:t xml:space="preserve"> you</w:t>
      </w:r>
      <w:r w:rsidR="00DC547D">
        <w:rPr>
          <w:rFonts w:ascii="Arial" w:hAnsi="Arial" w:cs="Arial"/>
        </w:rPr>
        <w:t xml:space="preserve"> will</w:t>
      </w:r>
      <w:r w:rsidRPr="004C50FA">
        <w:rPr>
          <w:rFonts w:ascii="Arial" w:hAnsi="Arial" w:cs="Arial"/>
        </w:rPr>
        <w:t xml:space="preserve"> find contact details for the relevant </w:t>
      </w:r>
      <w:r w:rsidR="000B5CF6">
        <w:rPr>
          <w:rFonts w:ascii="Arial" w:hAnsi="Arial" w:cs="Arial"/>
        </w:rPr>
        <w:t>C</w:t>
      </w:r>
      <w:r w:rsidRPr="004C50FA">
        <w:rPr>
          <w:rFonts w:ascii="Arial" w:hAnsi="Arial" w:cs="Arial"/>
        </w:rPr>
        <w:t xml:space="preserve">ommunity </w:t>
      </w:r>
      <w:r w:rsidR="00782DDD">
        <w:rPr>
          <w:rFonts w:ascii="Arial" w:hAnsi="Arial" w:cs="Arial"/>
        </w:rPr>
        <w:t xml:space="preserve">Development </w:t>
      </w:r>
      <w:r w:rsidR="000B5CF6">
        <w:rPr>
          <w:rFonts w:ascii="Arial" w:hAnsi="Arial" w:cs="Arial"/>
        </w:rPr>
        <w:t>O</w:t>
      </w:r>
      <w:r w:rsidRPr="004C50FA">
        <w:rPr>
          <w:rFonts w:ascii="Arial" w:hAnsi="Arial" w:cs="Arial"/>
        </w:rPr>
        <w:t>fficers who can also offer</w:t>
      </w:r>
      <w:r w:rsidR="0004298C">
        <w:rPr>
          <w:rFonts w:ascii="Arial" w:hAnsi="Arial" w:cs="Arial"/>
        </w:rPr>
        <w:t xml:space="preserve"> advice</w:t>
      </w:r>
      <w:r w:rsidRPr="004C50FA">
        <w:rPr>
          <w:rFonts w:ascii="Arial" w:hAnsi="Arial" w:cs="Arial"/>
        </w:rPr>
        <w:t xml:space="preserve"> should you not find the answer to your question here.</w:t>
      </w:r>
    </w:p>
    <w:sdt>
      <w:sdtPr>
        <w:id w:val="1910656191"/>
        <w:docPartObj>
          <w:docPartGallery w:val="Table of Contents"/>
          <w:docPartUnique/>
        </w:docPartObj>
      </w:sdtPr>
      <w:sdtEndPr>
        <w:rPr>
          <w:b/>
          <w:bCs/>
          <w:noProof/>
        </w:rPr>
      </w:sdtEndPr>
      <w:sdtContent>
        <w:p w14:paraId="1AE99052" w14:textId="59A3DD33" w:rsidR="00DC547D" w:rsidRDefault="007A72D9">
          <w:pPr>
            <w:pStyle w:val="TOC1"/>
            <w:rPr>
              <w:rFonts w:eastAsiaTheme="minorEastAsia"/>
              <w:noProof/>
              <w:lang w:eastAsia="en-GB"/>
            </w:rPr>
          </w:pPr>
          <w:r>
            <w:fldChar w:fldCharType="begin"/>
          </w:r>
          <w:r>
            <w:instrText xml:space="preserve"> TOC \o "1-3" \h \z \u </w:instrText>
          </w:r>
          <w:r>
            <w:fldChar w:fldCharType="separate"/>
          </w:r>
          <w:hyperlink w:anchor="_Toc29474620" w:history="1">
            <w:r w:rsidR="00DC547D" w:rsidRPr="00F93A8E">
              <w:rPr>
                <w:rStyle w:val="Hyperlink"/>
                <w:rFonts w:ascii="Arial" w:hAnsi="Arial" w:cs="Arial"/>
                <w:noProof/>
              </w:rPr>
              <w:t>GENERAL QUESTIONS</w:t>
            </w:r>
            <w:r w:rsidR="00DC547D">
              <w:rPr>
                <w:noProof/>
                <w:webHidden/>
              </w:rPr>
              <w:tab/>
            </w:r>
            <w:r w:rsidR="00DC547D">
              <w:rPr>
                <w:noProof/>
                <w:webHidden/>
              </w:rPr>
              <w:fldChar w:fldCharType="begin"/>
            </w:r>
            <w:r w:rsidR="00DC547D">
              <w:rPr>
                <w:noProof/>
                <w:webHidden/>
              </w:rPr>
              <w:instrText xml:space="preserve"> PAGEREF _Toc29474620 \h </w:instrText>
            </w:r>
            <w:r w:rsidR="00DC547D">
              <w:rPr>
                <w:noProof/>
                <w:webHidden/>
              </w:rPr>
            </w:r>
            <w:r w:rsidR="00DC547D">
              <w:rPr>
                <w:noProof/>
                <w:webHidden/>
              </w:rPr>
              <w:fldChar w:fldCharType="separate"/>
            </w:r>
            <w:r w:rsidR="007B61B9">
              <w:rPr>
                <w:noProof/>
                <w:webHidden/>
              </w:rPr>
              <w:t>2</w:t>
            </w:r>
            <w:r w:rsidR="00DC547D">
              <w:rPr>
                <w:noProof/>
                <w:webHidden/>
              </w:rPr>
              <w:fldChar w:fldCharType="end"/>
            </w:r>
          </w:hyperlink>
        </w:p>
        <w:p w14:paraId="0D524F11" w14:textId="3ED90BEF" w:rsidR="00DC547D" w:rsidRDefault="00CE0B1F" w:rsidP="00DC547D">
          <w:pPr>
            <w:pStyle w:val="TOC2"/>
            <w:rPr>
              <w:rFonts w:eastAsiaTheme="minorEastAsia"/>
              <w:noProof/>
              <w:lang w:eastAsia="en-GB"/>
            </w:rPr>
          </w:pPr>
          <w:hyperlink w:anchor="_Toc29474621" w:history="1">
            <w:r w:rsidR="00DC547D" w:rsidRPr="00F93A8E">
              <w:rPr>
                <w:rStyle w:val="Hyperlink"/>
                <w:rFonts w:ascii="Arial" w:hAnsi="Arial" w:cs="Arial"/>
                <w:noProof/>
              </w:rPr>
              <w:t>1.</w:t>
            </w:r>
            <w:r w:rsidR="00DC547D">
              <w:rPr>
                <w:rFonts w:eastAsiaTheme="minorEastAsia"/>
                <w:noProof/>
                <w:lang w:eastAsia="en-GB"/>
              </w:rPr>
              <w:tab/>
            </w:r>
            <w:r w:rsidR="00DC547D" w:rsidRPr="00F93A8E">
              <w:rPr>
                <w:rStyle w:val="Hyperlink"/>
                <w:rFonts w:ascii="Arial" w:hAnsi="Arial" w:cs="Arial"/>
                <w:noProof/>
              </w:rPr>
              <w:t>What are Developers Contributions?</w:t>
            </w:r>
            <w:r w:rsidR="00DC547D">
              <w:rPr>
                <w:noProof/>
                <w:webHidden/>
              </w:rPr>
              <w:tab/>
            </w:r>
            <w:r w:rsidR="00DC547D">
              <w:rPr>
                <w:noProof/>
                <w:webHidden/>
              </w:rPr>
              <w:fldChar w:fldCharType="begin"/>
            </w:r>
            <w:r w:rsidR="00DC547D">
              <w:rPr>
                <w:noProof/>
                <w:webHidden/>
              </w:rPr>
              <w:instrText xml:space="preserve"> PAGEREF _Toc29474621 \h </w:instrText>
            </w:r>
            <w:r w:rsidR="00DC547D">
              <w:rPr>
                <w:noProof/>
                <w:webHidden/>
              </w:rPr>
            </w:r>
            <w:r w:rsidR="00DC547D">
              <w:rPr>
                <w:noProof/>
                <w:webHidden/>
              </w:rPr>
              <w:fldChar w:fldCharType="separate"/>
            </w:r>
            <w:r w:rsidR="007B61B9">
              <w:rPr>
                <w:noProof/>
                <w:webHidden/>
              </w:rPr>
              <w:t>2</w:t>
            </w:r>
            <w:r w:rsidR="00DC547D">
              <w:rPr>
                <w:noProof/>
                <w:webHidden/>
              </w:rPr>
              <w:fldChar w:fldCharType="end"/>
            </w:r>
          </w:hyperlink>
        </w:p>
        <w:p w14:paraId="29AFF846" w14:textId="7CA4B270" w:rsidR="00DC547D" w:rsidRDefault="00CE0B1F" w:rsidP="00DC547D">
          <w:pPr>
            <w:pStyle w:val="TOC2"/>
            <w:rPr>
              <w:rFonts w:eastAsiaTheme="minorEastAsia"/>
              <w:noProof/>
              <w:lang w:eastAsia="en-GB"/>
            </w:rPr>
          </w:pPr>
          <w:hyperlink w:anchor="_Toc29474622" w:history="1">
            <w:r w:rsidR="00DC547D" w:rsidRPr="00F93A8E">
              <w:rPr>
                <w:rStyle w:val="Hyperlink"/>
                <w:rFonts w:ascii="Arial" w:hAnsi="Arial" w:cs="Arial"/>
                <w:noProof/>
              </w:rPr>
              <w:t>2.</w:t>
            </w:r>
            <w:r w:rsidR="00DC547D">
              <w:rPr>
                <w:rFonts w:eastAsiaTheme="minorEastAsia"/>
                <w:noProof/>
                <w:lang w:eastAsia="en-GB"/>
              </w:rPr>
              <w:tab/>
            </w:r>
            <w:r w:rsidR="00DC547D" w:rsidRPr="00F93A8E">
              <w:rPr>
                <w:rStyle w:val="Hyperlink"/>
                <w:rFonts w:ascii="Arial" w:hAnsi="Arial" w:cs="Arial"/>
                <w:noProof/>
              </w:rPr>
              <w:t>What do I need to be eligible to apply for Developers Contributions funding?</w:t>
            </w:r>
            <w:r w:rsidR="00DC547D">
              <w:rPr>
                <w:noProof/>
                <w:webHidden/>
              </w:rPr>
              <w:tab/>
            </w:r>
            <w:r w:rsidR="00DC547D">
              <w:rPr>
                <w:noProof/>
                <w:webHidden/>
              </w:rPr>
              <w:fldChar w:fldCharType="begin"/>
            </w:r>
            <w:r w:rsidR="00DC547D">
              <w:rPr>
                <w:noProof/>
                <w:webHidden/>
              </w:rPr>
              <w:instrText xml:space="preserve"> PAGEREF _Toc29474622 \h </w:instrText>
            </w:r>
            <w:r w:rsidR="00DC547D">
              <w:rPr>
                <w:noProof/>
                <w:webHidden/>
              </w:rPr>
            </w:r>
            <w:r w:rsidR="00DC547D">
              <w:rPr>
                <w:noProof/>
                <w:webHidden/>
              </w:rPr>
              <w:fldChar w:fldCharType="separate"/>
            </w:r>
            <w:r w:rsidR="007B61B9">
              <w:rPr>
                <w:noProof/>
                <w:webHidden/>
              </w:rPr>
              <w:t>2</w:t>
            </w:r>
            <w:r w:rsidR="00DC547D">
              <w:rPr>
                <w:noProof/>
                <w:webHidden/>
              </w:rPr>
              <w:fldChar w:fldCharType="end"/>
            </w:r>
          </w:hyperlink>
        </w:p>
        <w:p w14:paraId="5ED458A4" w14:textId="24CBF6BF" w:rsidR="00DC547D" w:rsidRDefault="00CE0B1F" w:rsidP="00DC547D">
          <w:pPr>
            <w:pStyle w:val="TOC2"/>
            <w:rPr>
              <w:rFonts w:eastAsiaTheme="minorEastAsia"/>
              <w:noProof/>
              <w:lang w:eastAsia="en-GB"/>
            </w:rPr>
          </w:pPr>
          <w:hyperlink w:anchor="_Toc29474623" w:history="1">
            <w:r w:rsidR="00DC547D" w:rsidRPr="00F93A8E">
              <w:rPr>
                <w:rStyle w:val="Hyperlink"/>
                <w:rFonts w:ascii="Arial" w:hAnsi="Arial" w:cs="Arial"/>
                <w:noProof/>
              </w:rPr>
              <w:t>3.</w:t>
            </w:r>
            <w:r w:rsidR="00DC547D">
              <w:rPr>
                <w:rFonts w:eastAsiaTheme="minorEastAsia"/>
                <w:noProof/>
                <w:lang w:eastAsia="en-GB"/>
              </w:rPr>
              <w:tab/>
            </w:r>
            <w:r w:rsidR="00DC547D" w:rsidRPr="00F93A8E">
              <w:rPr>
                <w:rStyle w:val="Hyperlink"/>
                <w:rFonts w:ascii="Arial" w:hAnsi="Arial" w:cs="Arial"/>
                <w:noProof/>
              </w:rPr>
              <w:t>What types of projects can be funded?</w:t>
            </w:r>
            <w:r w:rsidR="00DC547D">
              <w:rPr>
                <w:noProof/>
                <w:webHidden/>
              </w:rPr>
              <w:tab/>
            </w:r>
            <w:r w:rsidR="00DC547D">
              <w:rPr>
                <w:noProof/>
                <w:webHidden/>
              </w:rPr>
              <w:fldChar w:fldCharType="begin"/>
            </w:r>
            <w:r w:rsidR="00DC547D">
              <w:rPr>
                <w:noProof/>
                <w:webHidden/>
              </w:rPr>
              <w:instrText xml:space="preserve"> PAGEREF _Toc29474623 \h </w:instrText>
            </w:r>
            <w:r w:rsidR="00DC547D">
              <w:rPr>
                <w:noProof/>
                <w:webHidden/>
              </w:rPr>
            </w:r>
            <w:r w:rsidR="00DC547D">
              <w:rPr>
                <w:noProof/>
                <w:webHidden/>
              </w:rPr>
              <w:fldChar w:fldCharType="separate"/>
            </w:r>
            <w:r w:rsidR="007B61B9">
              <w:rPr>
                <w:noProof/>
                <w:webHidden/>
              </w:rPr>
              <w:t>3</w:t>
            </w:r>
            <w:r w:rsidR="00DC547D">
              <w:rPr>
                <w:noProof/>
                <w:webHidden/>
              </w:rPr>
              <w:fldChar w:fldCharType="end"/>
            </w:r>
          </w:hyperlink>
        </w:p>
        <w:p w14:paraId="135962CC" w14:textId="1EEAF6C7" w:rsidR="00DC547D" w:rsidRDefault="00CE0B1F" w:rsidP="00DC547D">
          <w:pPr>
            <w:pStyle w:val="TOC2"/>
            <w:rPr>
              <w:rFonts w:eastAsiaTheme="minorEastAsia"/>
              <w:noProof/>
              <w:lang w:eastAsia="en-GB"/>
            </w:rPr>
          </w:pPr>
          <w:hyperlink w:anchor="_Toc29474624" w:history="1">
            <w:r w:rsidR="00DC547D" w:rsidRPr="00F93A8E">
              <w:rPr>
                <w:rStyle w:val="Hyperlink"/>
                <w:rFonts w:ascii="Arial" w:hAnsi="Arial" w:cs="Arial"/>
                <w:noProof/>
              </w:rPr>
              <w:t>4.</w:t>
            </w:r>
            <w:r w:rsidR="00DC547D">
              <w:rPr>
                <w:rFonts w:eastAsiaTheme="minorEastAsia"/>
                <w:noProof/>
                <w:lang w:eastAsia="en-GB"/>
              </w:rPr>
              <w:tab/>
            </w:r>
            <w:r w:rsidR="00DC547D" w:rsidRPr="00F93A8E">
              <w:rPr>
                <w:rStyle w:val="Hyperlink"/>
                <w:rFonts w:ascii="Arial" w:hAnsi="Arial" w:cs="Arial"/>
                <w:noProof/>
              </w:rPr>
              <w:t>The standard funding terms are as follows:</w:t>
            </w:r>
            <w:r w:rsidR="00DC547D">
              <w:rPr>
                <w:noProof/>
                <w:webHidden/>
              </w:rPr>
              <w:tab/>
            </w:r>
            <w:r w:rsidR="00DC547D">
              <w:rPr>
                <w:noProof/>
                <w:webHidden/>
              </w:rPr>
              <w:fldChar w:fldCharType="begin"/>
            </w:r>
            <w:r w:rsidR="00DC547D">
              <w:rPr>
                <w:noProof/>
                <w:webHidden/>
              </w:rPr>
              <w:instrText xml:space="preserve"> PAGEREF _Toc29474624 \h </w:instrText>
            </w:r>
            <w:r w:rsidR="00DC547D">
              <w:rPr>
                <w:noProof/>
                <w:webHidden/>
              </w:rPr>
            </w:r>
            <w:r w:rsidR="00DC547D">
              <w:rPr>
                <w:noProof/>
                <w:webHidden/>
              </w:rPr>
              <w:fldChar w:fldCharType="separate"/>
            </w:r>
            <w:r w:rsidR="007B61B9">
              <w:rPr>
                <w:noProof/>
                <w:webHidden/>
              </w:rPr>
              <w:t>4</w:t>
            </w:r>
            <w:r w:rsidR="00DC547D">
              <w:rPr>
                <w:noProof/>
                <w:webHidden/>
              </w:rPr>
              <w:fldChar w:fldCharType="end"/>
            </w:r>
          </w:hyperlink>
        </w:p>
        <w:p w14:paraId="672FF011" w14:textId="13879651" w:rsidR="00DC547D" w:rsidRDefault="00CE0B1F">
          <w:pPr>
            <w:pStyle w:val="TOC1"/>
            <w:rPr>
              <w:rFonts w:eastAsiaTheme="minorEastAsia"/>
              <w:noProof/>
              <w:lang w:eastAsia="en-GB"/>
            </w:rPr>
          </w:pPr>
          <w:hyperlink w:anchor="_Toc29474625" w:history="1">
            <w:r w:rsidR="00DC547D" w:rsidRPr="00F93A8E">
              <w:rPr>
                <w:rStyle w:val="Hyperlink"/>
                <w:rFonts w:ascii="Arial" w:hAnsi="Arial" w:cs="Arial"/>
                <w:noProof/>
              </w:rPr>
              <w:t>FREQUENTLY ASKED QUESTIONS</w:t>
            </w:r>
            <w:r w:rsidR="00DC547D">
              <w:rPr>
                <w:noProof/>
                <w:webHidden/>
              </w:rPr>
              <w:tab/>
            </w:r>
            <w:r w:rsidR="00DC547D">
              <w:rPr>
                <w:noProof/>
                <w:webHidden/>
              </w:rPr>
              <w:fldChar w:fldCharType="begin"/>
            </w:r>
            <w:r w:rsidR="00DC547D">
              <w:rPr>
                <w:noProof/>
                <w:webHidden/>
              </w:rPr>
              <w:instrText xml:space="preserve"> PAGEREF _Toc29474625 \h </w:instrText>
            </w:r>
            <w:r w:rsidR="00DC547D">
              <w:rPr>
                <w:noProof/>
                <w:webHidden/>
              </w:rPr>
            </w:r>
            <w:r w:rsidR="00DC547D">
              <w:rPr>
                <w:noProof/>
                <w:webHidden/>
              </w:rPr>
              <w:fldChar w:fldCharType="separate"/>
            </w:r>
            <w:r w:rsidR="007B61B9">
              <w:rPr>
                <w:noProof/>
                <w:webHidden/>
              </w:rPr>
              <w:t>4</w:t>
            </w:r>
            <w:r w:rsidR="00DC547D">
              <w:rPr>
                <w:noProof/>
                <w:webHidden/>
              </w:rPr>
              <w:fldChar w:fldCharType="end"/>
            </w:r>
          </w:hyperlink>
        </w:p>
        <w:p w14:paraId="3519B2B7" w14:textId="7CD58BF5" w:rsidR="00DC547D" w:rsidRDefault="00CE0B1F" w:rsidP="00DC547D">
          <w:pPr>
            <w:pStyle w:val="TOC2"/>
            <w:rPr>
              <w:rFonts w:eastAsiaTheme="minorEastAsia"/>
              <w:noProof/>
              <w:lang w:eastAsia="en-GB"/>
            </w:rPr>
          </w:pPr>
          <w:hyperlink w:anchor="_Toc29474626" w:history="1">
            <w:r w:rsidR="00DC547D" w:rsidRPr="00F93A8E">
              <w:rPr>
                <w:rStyle w:val="Hyperlink"/>
                <w:rFonts w:ascii="Arial" w:hAnsi="Arial" w:cs="Arial"/>
                <w:noProof/>
              </w:rPr>
              <w:t>5.</w:t>
            </w:r>
            <w:r w:rsidR="00DC547D">
              <w:rPr>
                <w:rFonts w:eastAsiaTheme="minorEastAsia"/>
                <w:noProof/>
                <w:lang w:eastAsia="en-GB"/>
              </w:rPr>
              <w:tab/>
            </w:r>
            <w:r w:rsidR="00DC547D" w:rsidRPr="00F93A8E">
              <w:rPr>
                <w:rStyle w:val="Hyperlink"/>
                <w:rFonts w:ascii="Arial" w:hAnsi="Arial" w:cs="Arial"/>
                <w:noProof/>
              </w:rPr>
              <w:t>I have an idea for a project that my group wants to do, can we apply for S106 developer contributions?</w:t>
            </w:r>
            <w:r w:rsidR="00DC547D">
              <w:rPr>
                <w:noProof/>
                <w:webHidden/>
              </w:rPr>
              <w:tab/>
            </w:r>
            <w:r w:rsidR="00DC547D">
              <w:rPr>
                <w:noProof/>
                <w:webHidden/>
              </w:rPr>
              <w:fldChar w:fldCharType="begin"/>
            </w:r>
            <w:r w:rsidR="00DC547D">
              <w:rPr>
                <w:noProof/>
                <w:webHidden/>
              </w:rPr>
              <w:instrText xml:space="preserve"> PAGEREF _Toc29474626 \h </w:instrText>
            </w:r>
            <w:r w:rsidR="00DC547D">
              <w:rPr>
                <w:noProof/>
                <w:webHidden/>
              </w:rPr>
            </w:r>
            <w:r w:rsidR="00DC547D">
              <w:rPr>
                <w:noProof/>
                <w:webHidden/>
              </w:rPr>
              <w:fldChar w:fldCharType="separate"/>
            </w:r>
            <w:r w:rsidR="007B61B9">
              <w:rPr>
                <w:noProof/>
                <w:webHidden/>
              </w:rPr>
              <w:t>4</w:t>
            </w:r>
            <w:r w:rsidR="00DC547D">
              <w:rPr>
                <w:noProof/>
                <w:webHidden/>
              </w:rPr>
              <w:fldChar w:fldCharType="end"/>
            </w:r>
          </w:hyperlink>
        </w:p>
        <w:p w14:paraId="35E9D798" w14:textId="3B94D813" w:rsidR="00DC547D" w:rsidRDefault="00CE0B1F" w:rsidP="00DC547D">
          <w:pPr>
            <w:pStyle w:val="TOC2"/>
            <w:rPr>
              <w:rFonts w:eastAsiaTheme="minorEastAsia"/>
              <w:noProof/>
              <w:lang w:eastAsia="en-GB"/>
            </w:rPr>
          </w:pPr>
          <w:hyperlink w:anchor="_Toc29474627" w:history="1">
            <w:r w:rsidR="00DC547D" w:rsidRPr="00F93A8E">
              <w:rPr>
                <w:rStyle w:val="Hyperlink"/>
                <w:rFonts w:ascii="Arial" w:hAnsi="Arial" w:cs="Arial"/>
                <w:noProof/>
              </w:rPr>
              <w:t>6.</w:t>
            </w:r>
            <w:r w:rsidR="00DC547D">
              <w:rPr>
                <w:rFonts w:eastAsiaTheme="minorEastAsia"/>
                <w:noProof/>
                <w:lang w:eastAsia="en-GB"/>
              </w:rPr>
              <w:tab/>
            </w:r>
            <w:r w:rsidR="00DC547D" w:rsidRPr="00F93A8E">
              <w:rPr>
                <w:rStyle w:val="Hyperlink"/>
                <w:rFonts w:ascii="Arial" w:hAnsi="Arial" w:cs="Arial"/>
                <w:noProof/>
              </w:rPr>
              <w:t>What if my project is not in the eligible area?  Can I still apply?</w:t>
            </w:r>
            <w:r w:rsidR="00DC547D">
              <w:rPr>
                <w:noProof/>
                <w:webHidden/>
              </w:rPr>
              <w:tab/>
            </w:r>
            <w:r w:rsidR="00DC547D">
              <w:rPr>
                <w:noProof/>
                <w:webHidden/>
              </w:rPr>
              <w:fldChar w:fldCharType="begin"/>
            </w:r>
            <w:r w:rsidR="00DC547D">
              <w:rPr>
                <w:noProof/>
                <w:webHidden/>
              </w:rPr>
              <w:instrText xml:space="preserve"> PAGEREF _Toc29474627 \h </w:instrText>
            </w:r>
            <w:r w:rsidR="00DC547D">
              <w:rPr>
                <w:noProof/>
                <w:webHidden/>
              </w:rPr>
            </w:r>
            <w:r w:rsidR="00DC547D">
              <w:rPr>
                <w:noProof/>
                <w:webHidden/>
              </w:rPr>
              <w:fldChar w:fldCharType="separate"/>
            </w:r>
            <w:r w:rsidR="007B61B9">
              <w:rPr>
                <w:noProof/>
                <w:webHidden/>
              </w:rPr>
              <w:t>4</w:t>
            </w:r>
            <w:r w:rsidR="00DC547D">
              <w:rPr>
                <w:noProof/>
                <w:webHidden/>
              </w:rPr>
              <w:fldChar w:fldCharType="end"/>
            </w:r>
          </w:hyperlink>
        </w:p>
        <w:p w14:paraId="6700B623" w14:textId="18DD9E58" w:rsidR="00DC547D" w:rsidRDefault="00CE0B1F" w:rsidP="00DC547D">
          <w:pPr>
            <w:pStyle w:val="TOC2"/>
            <w:rPr>
              <w:rFonts w:eastAsiaTheme="minorEastAsia"/>
              <w:noProof/>
              <w:lang w:eastAsia="en-GB"/>
            </w:rPr>
          </w:pPr>
          <w:hyperlink w:anchor="_Toc29474628" w:history="1">
            <w:r w:rsidR="00DC547D" w:rsidRPr="00F93A8E">
              <w:rPr>
                <w:rStyle w:val="Hyperlink"/>
                <w:rFonts w:ascii="Arial" w:hAnsi="Arial" w:cs="Arial"/>
                <w:noProof/>
              </w:rPr>
              <w:t>7.</w:t>
            </w:r>
            <w:r w:rsidR="00DC547D">
              <w:rPr>
                <w:rFonts w:eastAsiaTheme="minorEastAsia"/>
                <w:noProof/>
                <w:lang w:eastAsia="en-GB"/>
              </w:rPr>
              <w:tab/>
            </w:r>
            <w:r w:rsidR="00DC547D" w:rsidRPr="00F93A8E">
              <w:rPr>
                <w:rStyle w:val="Hyperlink"/>
                <w:rFonts w:ascii="Arial" w:hAnsi="Arial" w:cs="Arial"/>
                <w:noProof/>
              </w:rPr>
              <w:t>Why aren’t the advertised monies the full amounts expected from the S106 agreements?</w:t>
            </w:r>
            <w:r w:rsidR="00DC547D">
              <w:rPr>
                <w:noProof/>
                <w:webHidden/>
              </w:rPr>
              <w:tab/>
            </w:r>
            <w:r w:rsidR="00DC547D">
              <w:rPr>
                <w:noProof/>
                <w:webHidden/>
              </w:rPr>
              <w:fldChar w:fldCharType="begin"/>
            </w:r>
            <w:r w:rsidR="00DC547D">
              <w:rPr>
                <w:noProof/>
                <w:webHidden/>
              </w:rPr>
              <w:instrText xml:space="preserve"> PAGEREF _Toc29474628 \h </w:instrText>
            </w:r>
            <w:r w:rsidR="00DC547D">
              <w:rPr>
                <w:noProof/>
                <w:webHidden/>
              </w:rPr>
            </w:r>
            <w:r w:rsidR="00DC547D">
              <w:rPr>
                <w:noProof/>
                <w:webHidden/>
              </w:rPr>
              <w:fldChar w:fldCharType="separate"/>
            </w:r>
            <w:r w:rsidR="007B61B9">
              <w:rPr>
                <w:noProof/>
                <w:webHidden/>
              </w:rPr>
              <w:t>4</w:t>
            </w:r>
            <w:r w:rsidR="00DC547D">
              <w:rPr>
                <w:noProof/>
                <w:webHidden/>
              </w:rPr>
              <w:fldChar w:fldCharType="end"/>
            </w:r>
          </w:hyperlink>
        </w:p>
        <w:p w14:paraId="21584757" w14:textId="513D47D1" w:rsidR="00DC547D" w:rsidRDefault="00CE0B1F" w:rsidP="00DC547D">
          <w:pPr>
            <w:pStyle w:val="TOC2"/>
            <w:rPr>
              <w:rFonts w:eastAsiaTheme="minorEastAsia"/>
              <w:noProof/>
              <w:lang w:eastAsia="en-GB"/>
            </w:rPr>
          </w:pPr>
          <w:hyperlink w:anchor="_Toc29474629" w:history="1">
            <w:r w:rsidR="00DC547D" w:rsidRPr="00F93A8E">
              <w:rPr>
                <w:rStyle w:val="Hyperlink"/>
                <w:rFonts w:ascii="Arial" w:hAnsi="Arial" w:cs="Arial"/>
                <w:noProof/>
              </w:rPr>
              <w:t>8.</w:t>
            </w:r>
            <w:r w:rsidR="00DC547D">
              <w:rPr>
                <w:rFonts w:eastAsiaTheme="minorEastAsia"/>
                <w:noProof/>
                <w:lang w:eastAsia="en-GB"/>
              </w:rPr>
              <w:tab/>
            </w:r>
            <w:r w:rsidR="00DC547D" w:rsidRPr="00F93A8E">
              <w:rPr>
                <w:rStyle w:val="Hyperlink"/>
                <w:rFonts w:ascii="Arial" w:hAnsi="Arial" w:cs="Arial"/>
                <w:noProof/>
              </w:rPr>
              <w:t>Why do I need to detail my project and timescales?</w:t>
            </w:r>
            <w:r w:rsidR="00DC547D">
              <w:rPr>
                <w:noProof/>
                <w:webHidden/>
              </w:rPr>
              <w:tab/>
            </w:r>
            <w:r w:rsidR="00DC547D">
              <w:rPr>
                <w:noProof/>
                <w:webHidden/>
              </w:rPr>
              <w:fldChar w:fldCharType="begin"/>
            </w:r>
            <w:r w:rsidR="00DC547D">
              <w:rPr>
                <w:noProof/>
                <w:webHidden/>
              </w:rPr>
              <w:instrText xml:space="preserve"> PAGEREF _Toc29474629 \h </w:instrText>
            </w:r>
            <w:r w:rsidR="00DC547D">
              <w:rPr>
                <w:noProof/>
                <w:webHidden/>
              </w:rPr>
            </w:r>
            <w:r w:rsidR="00DC547D">
              <w:rPr>
                <w:noProof/>
                <w:webHidden/>
              </w:rPr>
              <w:fldChar w:fldCharType="separate"/>
            </w:r>
            <w:r w:rsidR="007B61B9">
              <w:rPr>
                <w:noProof/>
                <w:webHidden/>
              </w:rPr>
              <w:t>4</w:t>
            </w:r>
            <w:r w:rsidR="00DC547D">
              <w:rPr>
                <w:noProof/>
                <w:webHidden/>
              </w:rPr>
              <w:fldChar w:fldCharType="end"/>
            </w:r>
          </w:hyperlink>
        </w:p>
        <w:p w14:paraId="52B59A4A" w14:textId="0AAC1186" w:rsidR="00DC547D" w:rsidRDefault="00CE0B1F" w:rsidP="00DC547D">
          <w:pPr>
            <w:pStyle w:val="TOC2"/>
            <w:rPr>
              <w:rFonts w:eastAsiaTheme="minorEastAsia"/>
              <w:noProof/>
              <w:lang w:eastAsia="en-GB"/>
            </w:rPr>
          </w:pPr>
          <w:hyperlink w:anchor="_Toc29474630" w:history="1">
            <w:r w:rsidR="00DC547D" w:rsidRPr="00F93A8E">
              <w:rPr>
                <w:rStyle w:val="Hyperlink"/>
                <w:rFonts w:ascii="Arial" w:hAnsi="Arial" w:cs="Arial"/>
                <w:noProof/>
              </w:rPr>
              <w:t>9.</w:t>
            </w:r>
            <w:r w:rsidR="00DC547D">
              <w:rPr>
                <w:rFonts w:eastAsiaTheme="minorEastAsia"/>
                <w:noProof/>
                <w:lang w:eastAsia="en-GB"/>
              </w:rPr>
              <w:tab/>
            </w:r>
            <w:r w:rsidR="00DC547D" w:rsidRPr="00F93A8E">
              <w:rPr>
                <w:rStyle w:val="Hyperlink"/>
                <w:rFonts w:ascii="Arial" w:hAnsi="Arial" w:cs="Arial"/>
                <w:noProof/>
              </w:rPr>
              <w:t>My project is in the South Downs National Park, can I still apply?</w:t>
            </w:r>
            <w:r w:rsidR="00DC547D">
              <w:rPr>
                <w:noProof/>
                <w:webHidden/>
              </w:rPr>
              <w:tab/>
            </w:r>
            <w:r w:rsidR="00DC547D">
              <w:rPr>
                <w:noProof/>
                <w:webHidden/>
              </w:rPr>
              <w:fldChar w:fldCharType="begin"/>
            </w:r>
            <w:r w:rsidR="00DC547D">
              <w:rPr>
                <w:noProof/>
                <w:webHidden/>
              </w:rPr>
              <w:instrText xml:space="preserve"> PAGEREF _Toc29474630 \h </w:instrText>
            </w:r>
            <w:r w:rsidR="00DC547D">
              <w:rPr>
                <w:noProof/>
                <w:webHidden/>
              </w:rPr>
            </w:r>
            <w:r w:rsidR="00DC547D">
              <w:rPr>
                <w:noProof/>
                <w:webHidden/>
              </w:rPr>
              <w:fldChar w:fldCharType="separate"/>
            </w:r>
            <w:r w:rsidR="007B61B9">
              <w:rPr>
                <w:noProof/>
                <w:webHidden/>
              </w:rPr>
              <w:t>5</w:t>
            </w:r>
            <w:r w:rsidR="00DC547D">
              <w:rPr>
                <w:noProof/>
                <w:webHidden/>
              </w:rPr>
              <w:fldChar w:fldCharType="end"/>
            </w:r>
          </w:hyperlink>
        </w:p>
        <w:p w14:paraId="1BECDFE1" w14:textId="6A0A4B74" w:rsidR="00DC547D" w:rsidRDefault="00CE0B1F">
          <w:pPr>
            <w:pStyle w:val="TOC1"/>
            <w:rPr>
              <w:rFonts w:eastAsiaTheme="minorEastAsia"/>
              <w:noProof/>
              <w:lang w:eastAsia="en-GB"/>
            </w:rPr>
          </w:pPr>
          <w:hyperlink w:anchor="_Toc29474631" w:history="1">
            <w:r w:rsidR="00DC547D" w:rsidRPr="00F93A8E">
              <w:rPr>
                <w:rStyle w:val="Hyperlink"/>
                <w:rFonts w:ascii="Arial" w:hAnsi="Arial" w:cs="Arial"/>
                <w:noProof/>
              </w:rPr>
              <w:t>SPECIFIC QUESTIONS ABOUT THE PROCESS</w:t>
            </w:r>
            <w:r w:rsidR="00DC547D">
              <w:rPr>
                <w:noProof/>
                <w:webHidden/>
              </w:rPr>
              <w:tab/>
            </w:r>
            <w:r w:rsidR="00DC547D">
              <w:rPr>
                <w:noProof/>
                <w:webHidden/>
              </w:rPr>
              <w:fldChar w:fldCharType="begin"/>
            </w:r>
            <w:r w:rsidR="00DC547D">
              <w:rPr>
                <w:noProof/>
                <w:webHidden/>
              </w:rPr>
              <w:instrText xml:space="preserve"> PAGEREF _Toc29474631 \h </w:instrText>
            </w:r>
            <w:r w:rsidR="00DC547D">
              <w:rPr>
                <w:noProof/>
                <w:webHidden/>
              </w:rPr>
            </w:r>
            <w:r w:rsidR="00DC547D">
              <w:rPr>
                <w:noProof/>
                <w:webHidden/>
              </w:rPr>
              <w:fldChar w:fldCharType="separate"/>
            </w:r>
            <w:r w:rsidR="007B61B9">
              <w:rPr>
                <w:noProof/>
                <w:webHidden/>
              </w:rPr>
              <w:t>5</w:t>
            </w:r>
            <w:r w:rsidR="00DC547D">
              <w:rPr>
                <w:noProof/>
                <w:webHidden/>
              </w:rPr>
              <w:fldChar w:fldCharType="end"/>
            </w:r>
          </w:hyperlink>
        </w:p>
        <w:p w14:paraId="695569CB" w14:textId="46F5AC38" w:rsidR="00DC547D" w:rsidRDefault="00CE0B1F" w:rsidP="00DC547D">
          <w:pPr>
            <w:pStyle w:val="TOC2"/>
            <w:rPr>
              <w:rFonts w:eastAsiaTheme="minorEastAsia"/>
              <w:noProof/>
              <w:lang w:eastAsia="en-GB"/>
            </w:rPr>
          </w:pPr>
          <w:hyperlink w:anchor="_Toc29474632" w:history="1">
            <w:r w:rsidR="00DC547D" w:rsidRPr="00F93A8E">
              <w:rPr>
                <w:rStyle w:val="Hyperlink"/>
                <w:rFonts w:ascii="Arial" w:hAnsi="Arial" w:cs="Arial"/>
                <w:noProof/>
              </w:rPr>
              <w:t>10.</w:t>
            </w:r>
            <w:r w:rsidR="00DC547D">
              <w:rPr>
                <w:rFonts w:eastAsiaTheme="minorEastAsia"/>
                <w:noProof/>
                <w:lang w:eastAsia="en-GB"/>
              </w:rPr>
              <w:tab/>
            </w:r>
            <w:r w:rsidR="00DC547D" w:rsidRPr="00F93A8E">
              <w:rPr>
                <w:rStyle w:val="Hyperlink"/>
                <w:rFonts w:ascii="Arial" w:hAnsi="Arial" w:cs="Arial"/>
                <w:noProof/>
              </w:rPr>
              <w:t>What is the process?</w:t>
            </w:r>
            <w:r w:rsidR="00DC547D">
              <w:rPr>
                <w:noProof/>
                <w:webHidden/>
              </w:rPr>
              <w:tab/>
            </w:r>
            <w:r w:rsidR="00DC547D">
              <w:rPr>
                <w:noProof/>
                <w:webHidden/>
              </w:rPr>
              <w:fldChar w:fldCharType="begin"/>
            </w:r>
            <w:r w:rsidR="00DC547D">
              <w:rPr>
                <w:noProof/>
                <w:webHidden/>
              </w:rPr>
              <w:instrText xml:space="preserve"> PAGEREF _Toc29474632 \h </w:instrText>
            </w:r>
            <w:r w:rsidR="00DC547D">
              <w:rPr>
                <w:noProof/>
                <w:webHidden/>
              </w:rPr>
            </w:r>
            <w:r w:rsidR="00DC547D">
              <w:rPr>
                <w:noProof/>
                <w:webHidden/>
              </w:rPr>
              <w:fldChar w:fldCharType="separate"/>
            </w:r>
            <w:r w:rsidR="007B61B9">
              <w:rPr>
                <w:noProof/>
                <w:webHidden/>
              </w:rPr>
              <w:t>5</w:t>
            </w:r>
            <w:r w:rsidR="00DC547D">
              <w:rPr>
                <w:noProof/>
                <w:webHidden/>
              </w:rPr>
              <w:fldChar w:fldCharType="end"/>
            </w:r>
          </w:hyperlink>
        </w:p>
        <w:p w14:paraId="0CC86D49" w14:textId="05693D08" w:rsidR="00DC547D" w:rsidRDefault="00CE0B1F" w:rsidP="00DC547D">
          <w:pPr>
            <w:pStyle w:val="TOC2"/>
            <w:rPr>
              <w:rFonts w:eastAsiaTheme="minorEastAsia"/>
              <w:noProof/>
              <w:lang w:eastAsia="en-GB"/>
            </w:rPr>
          </w:pPr>
          <w:hyperlink w:anchor="_Toc29474633" w:history="1">
            <w:r w:rsidR="00DC547D" w:rsidRPr="00F93A8E">
              <w:rPr>
                <w:rStyle w:val="Hyperlink"/>
                <w:rFonts w:ascii="Arial" w:hAnsi="Arial" w:cs="Arial"/>
                <w:noProof/>
              </w:rPr>
              <w:t>11.</w:t>
            </w:r>
            <w:r w:rsidR="00DC547D">
              <w:rPr>
                <w:rFonts w:eastAsiaTheme="minorEastAsia"/>
                <w:noProof/>
                <w:lang w:eastAsia="en-GB"/>
              </w:rPr>
              <w:tab/>
            </w:r>
            <w:r w:rsidR="00DC547D" w:rsidRPr="00F93A8E">
              <w:rPr>
                <w:rStyle w:val="Hyperlink"/>
                <w:rFonts w:ascii="Arial" w:hAnsi="Arial" w:cs="Arial"/>
                <w:noProof/>
              </w:rPr>
              <w:t>How long will the process be between the deadline for the application to be submitted and the decision?</w:t>
            </w:r>
            <w:r w:rsidR="00DC547D">
              <w:rPr>
                <w:noProof/>
                <w:webHidden/>
              </w:rPr>
              <w:tab/>
            </w:r>
            <w:r w:rsidR="00DC547D">
              <w:rPr>
                <w:noProof/>
                <w:webHidden/>
              </w:rPr>
              <w:fldChar w:fldCharType="begin"/>
            </w:r>
            <w:r w:rsidR="00DC547D">
              <w:rPr>
                <w:noProof/>
                <w:webHidden/>
              </w:rPr>
              <w:instrText xml:space="preserve"> PAGEREF _Toc29474633 \h </w:instrText>
            </w:r>
            <w:r w:rsidR="00DC547D">
              <w:rPr>
                <w:noProof/>
                <w:webHidden/>
              </w:rPr>
            </w:r>
            <w:r w:rsidR="00DC547D">
              <w:rPr>
                <w:noProof/>
                <w:webHidden/>
              </w:rPr>
              <w:fldChar w:fldCharType="separate"/>
            </w:r>
            <w:r w:rsidR="007B61B9">
              <w:rPr>
                <w:noProof/>
                <w:webHidden/>
              </w:rPr>
              <w:t>5</w:t>
            </w:r>
            <w:r w:rsidR="00DC547D">
              <w:rPr>
                <w:noProof/>
                <w:webHidden/>
              </w:rPr>
              <w:fldChar w:fldCharType="end"/>
            </w:r>
          </w:hyperlink>
        </w:p>
        <w:p w14:paraId="00154983" w14:textId="7585824B" w:rsidR="00DC547D" w:rsidRDefault="00CE0B1F" w:rsidP="00DC547D">
          <w:pPr>
            <w:pStyle w:val="TOC2"/>
            <w:rPr>
              <w:rFonts w:eastAsiaTheme="minorEastAsia"/>
              <w:noProof/>
              <w:lang w:eastAsia="en-GB"/>
            </w:rPr>
          </w:pPr>
          <w:hyperlink w:anchor="_Toc29474634" w:history="1">
            <w:r w:rsidR="00DC547D" w:rsidRPr="00F93A8E">
              <w:rPr>
                <w:rStyle w:val="Hyperlink"/>
                <w:rFonts w:ascii="Arial" w:hAnsi="Arial" w:cs="Arial"/>
                <w:noProof/>
              </w:rPr>
              <w:t>12.</w:t>
            </w:r>
            <w:r w:rsidR="00DC547D">
              <w:rPr>
                <w:rFonts w:eastAsiaTheme="minorEastAsia"/>
                <w:noProof/>
                <w:lang w:eastAsia="en-GB"/>
              </w:rPr>
              <w:tab/>
            </w:r>
            <w:r w:rsidR="00DC547D" w:rsidRPr="00F93A8E">
              <w:rPr>
                <w:rStyle w:val="Hyperlink"/>
                <w:rFonts w:ascii="Arial" w:hAnsi="Arial" w:cs="Arial"/>
                <w:noProof/>
              </w:rPr>
              <w:t>Can joint applications be made?</w:t>
            </w:r>
            <w:r w:rsidR="00DC547D">
              <w:rPr>
                <w:noProof/>
                <w:webHidden/>
              </w:rPr>
              <w:tab/>
            </w:r>
            <w:r w:rsidR="00DC547D">
              <w:rPr>
                <w:noProof/>
                <w:webHidden/>
              </w:rPr>
              <w:fldChar w:fldCharType="begin"/>
            </w:r>
            <w:r w:rsidR="00DC547D">
              <w:rPr>
                <w:noProof/>
                <w:webHidden/>
              </w:rPr>
              <w:instrText xml:space="preserve"> PAGEREF _Toc29474634 \h </w:instrText>
            </w:r>
            <w:r w:rsidR="00DC547D">
              <w:rPr>
                <w:noProof/>
                <w:webHidden/>
              </w:rPr>
            </w:r>
            <w:r w:rsidR="00DC547D">
              <w:rPr>
                <w:noProof/>
                <w:webHidden/>
              </w:rPr>
              <w:fldChar w:fldCharType="separate"/>
            </w:r>
            <w:r w:rsidR="007B61B9">
              <w:rPr>
                <w:noProof/>
                <w:webHidden/>
              </w:rPr>
              <w:t>5</w:t>
            </w:r>
            <w:r w:rsidR="00DC547D">
              <w:rPr>
                <w:noProof/>
                <w:webHidden/>
              </w:rPr>
              <w:fldChar w:fldCharType="end"/>
            </w:r>
          </w:hyperlink>
        </w:p>
        <w:p w14:paraId="4BB1DEB6" w14:textId="611AA4B2" w:rsidR="00DC547D" w:rsidRDefault="00CE0B1F" w:rsidP="00DC547D">
          <w:pPr>
            <w:pStyle w:val="TOC2"/>
            <w:rPr>
              <w:rFonts w:eastAsiaTheme="minorEastAsia"/>
              <w:noProof/>
              <w:lang w:eastAsia="en-GB"/>
            </w:rPr>
          </w:pPr>
          <w:hyperlink w:anchor="_Toc29474635" w:history="1">
            <w:r w:rsidR="00DC547D" w:rsidRPr="00F93A8E">
              <w:rPr>
                <w:rStyle w:val="Hyperlink"/>
                <w:rFonts w:ascii="Arial" w:hAnsi="Arial" w:cs="Arial"/>
                <w:noProof/>
              </w:rPr>
              <w:t>13.</w:t>
            </w:r>
            <w:r w:rsidR="00DC547D">
              <w:rPr>
                <w:rFonts w:eastAsiaTheme="minorEastAsia"/>
                <w:noProof/>
                <w:lang w:eastAsia="en-GB"/>
              </w:rPr>
              <w:tab/>
            </w:r>
            <w:r w:rsidR="00DC547D" w:rsidRPr="00F93A8E">
              <w:rPr>
                <w:rStyle w:val="Hyperlink"/>
                <w:rFonts w:ascii="Arial" w:hAnsi="Arial" w:cs="Arial"/>
                <w:noProof/>
              </w:rPr>
              <w:t>Can an organisation help another organisation to apply?</w:t>
            </w:r>
            <w:r w:rsidR="00DC547D">
              <w:rPr>
                <w:noProof/>
                <w:webHidden/>
              </w:rPr>
              <w:tab/>
            </w:r>
            <w:r w:rsidR="00DC547D">
              <w:rPr>
                <w:noProof/>
                <w:webHidden/>
              </w:rPr>
              <w:fldChar w:fldCharType="begin"/>
            </w:r>
            <w:r w:rsidR="00DC547D">
              <w:rPr>
                <w:noProof/>
                <w:webHidden/>
              </w:rPr>
              <w:instrText xml:space="preserve"> PAGEREF _Toc29474635 \h </w:instrText>
            </w:r>
            <w:r w:rsidR="00DC547D">
              <w:rPr>
                <w:noProof/>
                <w:webHidden/>
              </w:rPr>
            </w:r>
            <w:r w:rsidR="00DC547D">
              <w:rPr>
                <w:noProof/>
                <w:webHidden/>
              </w:rPr>
              <w:fldChar w:fldCharType="separate"/>
            </w:r>
            <w:r w:rsidR="007B61B9">
              <w:rPr>
                <w:noProof/>
                <w:webHidden/>
              </w:rPr>
              <w:t>5</w:t>
            </w:r>
            <w:r w:rsidR="00DC547D">
              <w:rPr>
                <w:noProof/>
                <w:webHidden/>
              </w:rPr>
              <w:fldChar w:fldCharType="end"/>
            </w:r>
          </w:hyperlink>
        </w:p>
        <w:p w14:paraId="01B9C7D6" w14:textId="20637EBB" w:rsidR="00DC547D" w:rsidRDefault="00CE0B1F" w:rsidP="00DC547D">
          <w:pPr>
            <w:pStyle w:val="TOC2"/>
            <w:rPr>
              <w:rFonts w:eastAsiaTheme="minorEastAsia"/>
              <w:noProof/>
              <w:lang w:eastAsia="en-GB"/>
            </w:rPr>
          </w:pPr>
          <w:hyperlink w:anchor="_Toc29474636" w:history="1">
            <w:r w:rsidR="00DC547D" w:rsidRPr="00F93A8E">
              <w:rPr>
                <w:rStyle w:val="Hyperlink"/>
                <w:rFonts w:ascii="Arial" w:hAnsi="Arial" w:cs="Arial"/>
                <w:noProof/>
              </w:rPr>
              <w:t>14.</w:t>
            </w:r>
            <w:r w:rsidR="00DC547D">
              <w:rPr>
                <w:rFonts w:eastAsiaTheme="minorEastAsia"/>
                <w:noProof/>
                <w:lang w:eastAsia="en-GB"/>
              </w:rPr>
              <w:tab/>
            </w:r>
            <w:r w:rsidR="00DC547D" w:rsidRPr="00F93A8E">
              <w:rPr>
                <w:rStyle w:val="Hyperlink"/>
                <w:rFonts w:ascii="Arial" w:hAnsi="Arial" w:cs="Arial"/>
                <w:noProof/>
              </w:rPr>
              <w:t>Can I apply for funding for more than one project?</w:t>
            </w:r>
            <w:r w:rsidR="00DC547D">
              <w:rPr>
                <w:noProof/>
                <w:webHidden/>
              </w:rPr>
              <w:tab/>
            </w:r>
            <w:r w:rsidR="00DC547D">
              <w:rPr>
                <w:noProof/>
                <w:webHidden/>
              </w:rPr>
              <w:fldChar w:fldCharType="begin"/>
            </w:r>
            <w:r w:rsidR="00DC547D">
              <w:rPr>
                <w:noProof/>
                <w:webHidden/>
              </w:rPr>
              <w:instrText xml:space="preserve"> PAGEREF _Toc29474636 \h </w:instrText>
            </w:r>
            <w:r w:rsidR="00DC547D">
              <w:rPr>
                <w:noProof/>
                <w:webHidden/>
              </w:rPr>
            </w:r>
            <w:r w:rsidR="00DC547D">
              <w:rPr>
                <w:noProof/>
                <w:webHidden/>
              </w:rPr>
              <w:fldChar w:fldCharType="separate"/>
            </w:r>
            <w:r w:rsidR="007B61B9">
              <w:rPr>
                <w:noProof/>
                <w:webHidden/>
              </w:rPr>
              <w:t>6</w:t>
            </w:r>
            <w:r w:rsidR="00DC547D">
              <w:rPr>
                <w:noProof/>
                <w:webHidden/>
              </w:rPr>
              <w:fldChar w:fldCharType="end"/>
            </w:r>
          </w:hyperlink>
        </w:p>
        <w:p w14:paraId="4F340414" w14:textId="685692C1" w:rsidR="00DC547D" w:rsidRDefault="00CE0B1F" w:rsidP="00DC547D">
          <w:pPr>
            <w:pStyle w:val="TOC2"/>
            <w:rPr>
              <w:rFonts w:eastAsiaTheme="minorEastAsia"/>
              <w:noProof/>
              <w:lang w:eastAsia="en-GB"/>
            </w:rPr>
          </w:pPr>
          <w:hyperlink w:anchor="_Toc29474637" w:history="1">
            <w:r w:rsidR="00DC547D" w:rsidRPr="00F93A8E">
              <w:rPr>
                <w:rStyle w:val="Hyperlink"/>
                <w:rFonts w:ascii="Arial" w:hAnsi="Arial" w:cs="Arial"/>
                <w:noProof/>
              </w:rPr>
              <w:t>15.</w:t>
            </w:r>
            <w:r w:rsidR="00DC547D">
              <w:rPr>
                <w:rFonts w:eastAsiaTheme="minorEastAsia"/>
                <w:noProof/>
                <w:lang w:eastAsia="en-GB"/>
              </w:rPr>
              <w:tab/>
            </w:r>
            <w:r w:rsidR="00DC547D" w:rsidRPr="00F93A8E">
              <w:rPr>
                <w:rStyle w:val="Hyperlink"/>
                <w:rFonts w:ascii="Arial" w:hAnsi="Arial" w:cs="Arial"/>
                <w:noProof/>
              </w:rPr>
              <w:t>Who is going to check my application?</w:t>
            </w:r>
            <w:r w:rsidR="00DC547D">
              <w:rPr>
                <w:noProof/>
                <w:webHidden/>
              </w:rPr>
              <w:tab/>
            </w:r>
            <w:r w:rsidR="00DC547D">
              <w:rPr>
                <w:noProof/>
                <w:webHidden/>
              </w:rPr>
              <w:fldChar w:fldCharType="begin"/>
            </w:r>
            <w:r w:rsidR="00DC547D">
              <w:rPr>
                <w:noProof/>
                <w:webHidden/>
              </w:rPr>
              <w:instrText xml:space="preserve"> PAGEREF _Toc29474637 \h </w:instrText>
            </w:r>
            <w:r w:rsidR="00DC547D">
              <w:rPr>
                <w:noProof/>
                <w:webHidden/>
              </w:rPr>
            </w:r>
            <w:r w:rsidR="00DC547D">
              <w:rPr>
                <w:noProof/>
                <w:webHidden/>
              </w:rPr>
              <w:fldChar w:fldCharType="separate"/>
            </w:r>
            <w:r w:rsidR="007B61B9">
              <w:rPr>
                <w:noProof/>
                <w:webHidden/>
              </w:rPr>
              <w:t>6</w:t>
            </w:r>
            <w:r w:rsidR="00DC547D">
              <w:rPr>
                <w:noProof/>
                <w:webHidden/>
              </w:rPr>
              <w:fldChar w:fldCharType="end"/>
            </w:r>
          </w:hyperlink>
        </w:p>
        <w:p w14:paraId="198D5AF9" w14:textId="73D10D9B" w:rsidR="00DC547D" w:rsidRDefault="00CE0B1F" w:rsidP="00DC547D">
          <w:pPr>
            <w:pStyle w:val="TOC2"/>
            <w:rPr>
              <w:rFonts w:eastAsiaTheme="minorEastAsia"/>
              <w:noProof/>
              <w:lang w:eastAsia="en-GB"/>
            </w:rPr>
          </w:pPr>
          <w:hyperlink w:anchor="_Toc29474638" w:history="1">
            <w:r w:rsidR="00DC547D" w:rsidRPr="00F93A8E">
              <w:rPr>
                <w:rStyle w:val="Hyperlink"/>
                <w:rFonts w:ascii="Arial" w:hAnsi="Arial" w:cs="Arial"/>
                <w:noProof/>
              </w:rPr>
              <w:t>16.</w:t>
            </w:r>
            <w:r w:rsidR="00DC547D">
              <w:rPr>
                <w:rFonts w:eastAsiaTheme="minorEastAsia"/>
                <w:noProof/>
                <w:lang w:eastAsia="en-GB"/>
              </w:rPr>
              <w:tab/>
            </w:r>
            <w:r w:rsidR="00DC547D" w:rsidRPr="00F93A8E">
              <w:rPr>
                <w:rStyle w:val="Hyperlink"/>
                <w:rFonts w:ascii="Arial" w:hAnsi="Arial" w:cs="Arial"/>
                <w:noProof/>
              </w:rPr>
              <w:t>What is the marking criteria?</w:t>
            </w:r>
            <w:r w:rsidR="00DC547D">
              <w:rPr>
                <w:noProof/>
                <w:webHidden/>
              </w:rPr>
              <w:tab/>
            </w:r>
            <w:r w:rsidR="00DC547D">
              <w:rPr>
                <w:noProof/>
                <w:webHidden/>
              </w:rPr>
              <w:fldChar w:fldCharType="begin"/>
            </w:r>
            <w:r w:rsidR="00DC547D">
              <w:rPr>
                <w:noProof/>
                <w:webHidden/>
              </w:rPr>
              <w:instrText xml:space="preserve"> PAGEREF _Toc29474638 \h </w:instrText>
            </w:r>
            <w:r w:rsidR="00DC547D">
              <w:rPr>
                <w:noProof/>
                <w:webHidden/>
              </w:rPr>
            </w:r>
            <w:r w:rsidR="00DC547D">
              <w:rPr>
                <w:noProof/>
                <w:webHidden/>
              </w:rPr>
              <w:fldChar w:fldCharType="separate"/>
            </w:r>
            <w:r w:rsidR="007B61B9">
              <w:rPr>
                <w:noProof/>
                <w:webHidden/>
              </w:rPr>
              <w:t>6</w:t>
            </w:r>
            <w:r w:rsidR="00DC547D">
              <w:rPr>
                <w:noProof/>
                <w:webHidden/>
              </w:rPr>
              <w:fldChar w:fldCharType="end"/>
            </w:r>
          </w:hyperlink>
        </w:p>
        <w:p w14:paraId="5EE7B58E" w14:textId="50B0199D" w:rsidR="00DC547D" w:rsidRDefault="00CE0B1F" w:rsidP="00DC547D">
          <w:pPr>
            <w:pStyle w:val="TOC2"/>
            <w:rPr>
              <w:rFonts w:eastAsiaTheme="minorEastAsia"/>
              <w:noProof/>
              <w:lang w:eastAsia="en-GB"/>
            </w:rPr>
          </w:pPr>
          <w:hyperlink w:anchor="_Toc29474639" w:history="1">
            <w:r w:rsidR="00DC547D" w:rsidRPr="00F93A8E">
              <w:rPr>
                <w:rStyle w:val="Hyperlink"/>
                <w:rFonts w:ascii="Arial" w:hAnsi="Arial" w:cs="Arial"/>
                <w:noProof/>
              </w:rPr>
              <w:t>17.</w:t>
            </w:r>
            <w:r w:rsidR="00DC547D">
              <w:rPr>
                <w:rFonts w:eastAsiaTheme="minorEastAsia"/>
                <w:noProof/>
                <w:lang w:eastAsia="en-GB"/>
              </w:rPr>
              <w:tab/>
            </w:r>
            <w:r w:rsidR="00DC547D" w:rsidRPr="00F93A8E">
              <w:rPr>
                <w:rStyle w:val="Hyperlink"/>
                <w:rFonts w:ascii="Arial" w:hAnsi="Arial" w:cs="Arial"/>
                <w:noProof/>
              </w:rPr>
              <w:t>How do we assess our project risk?</w:t>
            </w:r>
            <w:r w:rsidR="00DC547D">
              <w:rPr>
                <w:noProof/>
                <w:webHidden/>
              </w:rPr>
              <w:tab/>
            </w:r>
            <w:r w:rsidR="00DC547D">
              <w:rPr>
                <w:noProof/>
                <w:webHidden/>
              </w:rPr>
              <w:fldChar w:fldCharType="begin"/>
            </w:r>
            <w:r w:rsidR="00DC547D">
              <w:rPr>
                <w:noProof/>
                <w:webHidden/>
              </w:rPr>
              <w:instrText xml:space="preserve"> PAGEREF _Toc29474639 \h </w:instrText>
            </w:r>
            <w:r w:rsidR="00DC547D">
              <w:rPr>
                <w:noProof/>
                <w:webHidden/>
              </w:rPr>
            </w:r>
            <w:r w:rsidR="00DC547D">
              <w:rPr>
                <w:noProof/>
                <w:webHidden/>
              </w:rPr>
              <w:fldChar w:fldCharType="separate"/>
            </w:r>
            <w:r w:rsidR="007B61B9">
              <w:rPr>
                <w:noProof/>
                <w:webHidden/>
              </w:rPr>
              <w:t>6</w:t>
            </w:r>
            <w:r w:rsidR="00DC547D">
              <w:rPr>
                <w:noProof/>
                <w:webHidden/>
              </w:rPr>
              <w:fldChar w:fldCharType="end"/>
            </w:r>
          </w:hyperlink>
        </w:p>
        <w:p w14:paraId="7A2D0424" w14:textId="63F5E62C" w:rsidR="00DC547D" w:rsidRDefault="00CE0B1F" w:rsidP="00DC547D">
          <w:pPr>
            <w:pStyle w:val="TOC2"/>
            <w:rPr>
              <w:rFonts w:eastAsiaTheme="minorEastAsia"/>
              <w:noProof/>
              <w:lang w:eastAsia="en-GB"/>
            </w:rPr>
          </w:pPr>
          <w:hyperlink w:anchor="_Toc29474640" w:history="1">
            <w:r w:rsidR="00DC547D" w:rsidRPr="00F93A8E">
              <w:rPr>
                <w:rStyle w:val="Hyperlink"/>
                <w:rFonts w:ascii="Arial" w:hAnsi="Arial" w:cs="Arial"/>
                <w:noProof/>
              </w:rPr>
              <w:t>18.</w:t>
            </w:r>
            <w:r w:rsidR="00DC547D">
              <w:rPr>
                <w:rFonts w:eastAsiaTheme="minorEastAsia"/>
                <w:noProof/>
                <w:lang w:eastAsia="en-GB"/>
              </w:rPr>
              <w:tab/>
            </w:r>
            <w:r w:rsidR="00DC547D" w:rsidRPr="00F93A8E">
              <w:rPr>
                <w:rStyle w:val="Hyperlink"/>
                <w:rFonts w:ascii="Arial" w:hAnsi="Arial" w:cs="Arial"/>
                <w:noProof/>
              </w:rPr>
              <w:t>When and how will I be notified of the decision?</w:t>
            </w:r>
            <w:r w:rsidR="00DC547D">
              <w:rPr>
                <w:noProof/>
                <w:webHidden/>
              </w:rPr>
              <w:tab/>
            </w:r>
            <w:r w:rsidR="00DC547D">
              <w:rPr>
                <w:noProof/>
                <w:webHidden/>
              </w:rPr>
              <w:fldChar w:fldCharType="begin"/>
            </w:r>
            <w:r w:rsidR="00DC547D">
              <w:rPr>
                <w:noProof/>
                <w:webHidden/>
              </w:rPr>
              <w:instrText xml:space="preserve"> PAGEREF _Toc29474640 \h </w:instrText>
            </w:r>
            <w:r w:rsidR="00DC547D">
              <w:rPr>
                <w:noProof/>
                <w:webHidden/>
              </w:rPr>
            </w:r>
            <w:r w:rsidR="00DC547D">
              <w:rPr>
                <w:noProof/>
                <w:webHidden/>
              </w:rPr>
              <w:fldChar w:fldCharType="separate"/>
            </w:r>
            <w:r w:rsidR="007B61B9">
              <w:rPr>
                <w:noProof/>
                <w:webHidden/>
              </w:rPr>
              <w:t>6</w:t>
            </w:r>
            <w:r w:rsidR="00DC547D">
              <w:rPr>
                <w:noProof/>
                <w:webHidden/>
              </w:rPr>
              <w:fldChar w:fldCharType="end"/>
            </w:r>
          </w:hyperlink>
        </w:p>
        <w:p w14:paraId="2C04C713" w14:textId="75E1E7D0" w:rsidR="00DC547D" w:rsidRDefault="00CE0B1F" w:rsidP="00DC547D">
          <w:pPr>
            <w:pStyle w:val="TOC2"/>
            <w:rPr>
              <w:rFonts w:eastAsiaTheme="minorEastAsia"/>
              <w:noProof/>
              <w:lang w:eastAsia="en-GB"/>
            </w:rPr>
          </w:pPr>
          <w:hyperlink w:anchor="_Toc29474641" w:history="1">
            <w:r w:rsidR="00DC547D" w:rsidRPr="00F93A8E">
              <w:rPr>
                <w:rStyle w:val="Hyperlink"/>
                <w:rFonts w:ascii="Arial" w:hAnsi="Arial" w:cs="Arial"/>
                <w:noProof/>
              </w:rPr>
              <w:t>19.</w:t>
            </w:r>
            <w:r w:rsidR="00DC547D">
              <w:rPr>
                <w:rFonts w:eastAsiaTheme="minorEastAsia"/>
                <w:noProof/>
                <w:lang w:eastAsia="en-GB"/>
              </w:rPr>
              <w:tab/>
            </w:r>
            <w:r w:rsidR="00DC547D" w:rsidRPr="00F93A8E">
              <w:rPr>
                <w:rStyle w:val="Hyperlink"/>
                <w:rFonts w:ascii="Arial" w:hAnsi="Arial" w:cs="Arial"/>
                <w:noProof/>
              </w:rPr>
              <w:t>Terms of payment</w:t>
            </w:r>
            <w:r w:rsidR="00DC547D">
              <w:rPr>
                <w:noProof/>
                <w:webHidden/>
              </w:rPr>
              <w:tab/>
            </w:r>
            <w:r w:rsidR="00DC547D">
              <w:rPr>
                <w:noProof/>
                <w:webHidden/>
              </w:rPr>
              <w:fldChar w:fldCharType="begin"/>
            </w:r>
            <w:r w:rsidR="00DC547D">
              <w:rPr>
                <w:noProof/>
                <w:webHidden/>
              </w:rPr>
              <w:instrText xml:space="preserve"> PAGEREF _Toc29474641 \h </w:instrText>
            </w:r>
            <w:r w:rsidR="00DC547D">
              <w:rPr>
                <w:noProof/>
                <w:webHidden/>
              </w:rPr>
            </w:r>
            <w:r w:rsidR="00DC547D">
              <w:rPr>
                <w:noProof/>
                <w:webHidden/>
              </w:rPr>
              <w:fldChar w:fldCharType="separate"/>
            </w:r>
            <w:r w:rsidR="007B61B9">
              <w:rPr>
                <w:noProof/>
                <w:webHidden/>
              </w:rPr>
              <w:t>6</w:t>
            </w:r>
            <w:r w:rsidR="00DC547D">
              <w:rPr>
                <w:noProof/>
                <w:webHidden/>
              </w:rPr>
              <w:fldChar w:fldCharType="end"/>
            </w:r>
          </w:hyperlink>
        </w:p>
        <w:p w14:paraId="4E55F041" w14:textId="3439D4B7" w:rsidR="00DC547D" w:rsidRDefault="00CE0B1F" w:rsidP="00DC547D">
          <w:pPr>
            <w:pStyle w:val="TOC2"/>
            <w:rPr>
              <w:rFonts w:eastAsiaTheme="minorEastAsia"/>
              <w:noProof/>
              <w:lang w:eastAsia="en-GB"/>
            </w:rPr>
          </w:pPr>
          <w:hyperlink w:anchor="_Toc29474642" w:history="1">
            <w:r w:rsidR="00DC547D" w:rsidRPr="00F93A8E">
              <w:rPr>
                <w:rStyle w:val="Hyperlink"/>
                <w:rFonts w:ascii="Arial" w:hAnsi="Arial" w:cs="Arial"/>
                <w:noProof/>
              </w:rPr>
              <w:t>20.</w:t>
            </w:r>
            <w:r w:rsidR="00DC547D">
              <w:rPr>
                <w:rFonts w:eastAsiaTheme="minorEastAsia"/>
                <w:noProof/>
                <w:lang w:eastAsia="en-GB"/>
              </w:rPr>
              <w:tab/>
            </w:r>
            <w:r w:rsidR="00DC547D" w:rsidRPr="00F93A8E">
              <w:rPr>
                <w:rStyle w:val="Hyperlink"/>
                <w:rFonts w:ascii="Arial" w:hAnsi="Arial" w:cs="Arial"/>
                <w:noProof/>
              </w:rPr>
              <w:t>If work is staged how will this be funded?</w:t>
            </w:r>
            <w:r w:rsidR="00DC547D">
              <w:rPr>
                <w:noProof/>
                <w:webHidden/>
              </w:rPr>
              <w:tab/>
            </w:r>
            <w:r w:rsidR="00DC547D">
              <w:rPr>
                <w:noProof/>
                <w:webHidden/>
              </w:rPr>
              <w:fldChar w:fldCharType="begin"/>
            </w:r>
            <w:r w:rsidR="00DC547D">
              <w:rPr>
                <w:noProof/>
                <w:webHidden/>
              </w:rPr>
              <w:instrText xml:space="preserve"> PAGEREF _Toc29474642 \h </w:instrText>
            </w:r>
            <w:r w:rsidR="00DC547D">
              <w:rPr>
                <w:noProof/>
                <w:webHidden/>
              </w:rPr>
            </w:r>
            <w:r w:rsidR="00DC547D">
              <w:rPr>
                <w:noProof/>
                <w:webHidden/>
              </w:rPr>
              <w:fldChar w:fldCharType="separate"/>
            </w:r>
            <w:r w:rsidR="007B61B9">
              <w:rPr>
                <w:noProof/>
                <w:webHidden/>
              </w:rPr>
              <w:t>6</w:t>
            </w:r>
            <w:r w:rsidR="00DC547D">
              <w:rPr>
                <w:noProof/>
                <w:webHidden/>
              </w:rPr>
              <w:fldChar w:fldCharType="end"/>
            </w:r>
          </w:hyperlink>
        </w:p>
        <w:p w14:paraId="51EECAF9" w14:textId="4F639BFB" w:rsidR="00DC547D" w:rsidRDefault="00CE0B1F" w:rsidP="00DC547D">
          <w:pPr>
            <w:pStyle w:val="TOC2"/>
            <w:rPr>
              <w:rFonts w:eastAsiaTheme="minorEastAsia"/>
              <w:noProof/>
              <w:lang w:eastAsia="en-GB"/>
            </w:rPr>
          </w:pPr>
          <w:hyperlink w:anchor="_Toc29474643" w:history="1">
            <w:r w:rsidR="00DC547D" w:rsidRPr="00F93A8E">
              <w:rPr>
                <w:rStyle w:val="Hyperlink"/>
                <w:rFonts w:ascii="Arial" w:hAnsi="Arial" w:cs="Arial"/>
                <w:noProof/>
              </w:rPr>
              <w:t>21.</w:t>
            </w:r>
            <w:r w:rsidR="00DC547D">
              <w:rPr>
                <w:rFonts w:eastAsiaTheme="minorEastAsia"/>
                <w:noProof/>
                <w:lang w:eastAsia="en-GB"/>
              </w:rPr>
              <w:tab/>
            </w:r>
            <w:r w:rsidR="00DC547D" w:rsidRPr="00F93A8E">
              <w:rPr>
                <w:rStyle w:val="Hyperlink"/>
                <w:rFonts w:ascii="Arial" w:hAnsi="Arial" w:cs="Arial"/>
                <w:noProof/>
              </w:rPr>
              <w:t>After the money has been allocated, what happens next?</w:t>
            </w:r>
            <w:r w:rsidR="00DC547D">
              <w:rPr>
                <w:noProof/>
                <w:webHidden/>
              </w:rPr>
              <w:tab/>
            </w:r>
            <w:r w:rsidR="00DC547D">
              <w:rPr>
                <w:noProof/>
                <w:webHidden/>
              </w:rPr>
              <w:fldChar w:fldCharType="begin"/>
            </w:r>
            <w:r w:rsidR="00DC547D">
              <w:rPr>
                <w:noProof/>
                <w:webHidden/>
              </w:rPr>
              <w:instrText xml:space="preserve"> PAGEREF _Toc29474643 \h </w:instrText>
            </w:r>
            <w:r w:rsidR="00DC547D">
              <w:rPr>
                <w:noProof/>
                <w:webHidden/>
              </w:rPr>
            </w:r>
            <w:r w:rsidR="00DC547D">
              <w:rPr>
                <w:noProof/>
                <w:webHidden/>
              </w:rPr>
              <w:fldChar w:fldCharType="separate"/>
            </w:r>
            <w:r w:rsidR="007B61B9">
              <w:rPr>
                <w:noProof/>
                <w:webHidden/>
              </w:rPr>
              <w:t>7</w:t>
            </w:r>
            <w:r w:rsidR="00DC547D">
              <w:rPr>
                <w:noProof/>
                <w:webHidden/>
              </w:rPr>
              <w:fldChar w:fldCharType="end"/>
            </w:r>
          </w:hyperlink>
        </w:p>
        <w:p w14:paraId="50ED98BC" w14:textId="7FA4CF58" w:rsidR="00DC547D" w:rsidRDefault="00CE0B1F" w:rsidP="00DC547D">
          <w:pPr>
            <w:pStyle w:val="TOC2"/>
            <w:rPr>
              <w:rFonts w:eastAsiaTheme="minorEastAsia"/>
              <w:noProof/>
              <w:lang w:eastAsia="en-GB"/>
            </w:rPr>
          </w:pPr>
          <w:hyperlink w:anchor="_Toc29474644" w:history="1">
            <w:r w:rsidR="00DC547D" w:rsidRPr="00F93A8E">
              <w:rPr>
                <w:rStyle w:val="Hyperlink"/>
                <w:rFonts w:ascii="Arial" w:hAnsi="Arial" w:cs="Arial"/>
                <w:noProof/>
              </w:rPr>
              <w:t>22.</w:t>
            </w:r>
            <w:r w:rsidR="00DC547D">
              <w:rPr>
                <w:rFonts w:eastAsiaTheme="minorEastAsia"/>
                <w:noProof/>
                <w:lang w:eastAsia="en-GB"/>
              </w:rPr>
              <w:tab/>
            </w:r>
            <w:r w:rsidR="00DC547D" w:rsidRPr="00F93A8E">
              <w:rPr>
                <w:rStyle w:val="Hyperlink"/>
                <w:rFonts w:ascii="Arial" w:hAnsi="Arial" w:cs="Arial"/>
                <w:noProof/>
              </w:rPr>
              <w:t>How can I get some help with my application?</w:t>
            </w:r>
            <w:r w:rsidR="00DC547D">
              <w:rPr>
                <w:noProof/>
                <w:webHidden/>
              </w:rPr>
              <w:tab/>
            </w:r>
            <w:r w:rsidR="00DC547D">
              <w:rPr>
                <w:noProof/>
                <w:webHidden/>
              </w:rPr>
              <w:fldChar w:fldCharType="begin"/>
            </w:r>
            <w:r w:rsidR="00DC547D">
              <w:rPr>
                <w:noProof/>
                <w:webHidden/>
              </w:rPr>
              <w:instrText xml:space="preserve"> PAGEREF _Toc29474644 \h </w:instrText>
            </w:r>
            <w:r w:rsidR="00DC547D">
              <w:rPr>
                <w:noProof/>
                <w:webHidden/>
              </w:rPr>
            </w:r>
            <w:r w:rsidR="00DC547D">
              <w:rPr>
                <w:noProof/>
                <w:webHidden/>
              </w:rPr>
              <w:fldChar w:fldCharType="separate"/>
            </w:r>
            <w:r w:rsidR="007B61B9">
              <w:rPr>
                <w:noProof/>
                <w:webHidden/>
              </w:rPr>
              <w:t>7</w:t>
            </w:r>
            <w:r w:rsidR="00DC547D">
              <w:rPr>
                <w:noProof/>
                <w:webHidden/>
              </w:rPr>
              <w:fldChar w:fldCharType="end"/>
            </w:r>
          </w:hyperlink>
        </w:p>
        <w:p w14:paraId="46093BD0" w14:textId="2EA54D13" w:rsidR="00DC547D" w:rsidRDefault="00CE0B1F" w:rsidP="00DC547D">
          <w:pPr>
            <w:pStyle w:val="TOC2"/>
            <w:rPr>
              <w:rFonts w:eastAsiaTheme="minorEastAsia"/>
              <w:noProof/>
              <w:lang w:eastAsia="en-GB"/>
            </w:rPr>
          </w:pPr>
          <w:hyperlink w:anchor="_Toc29474645" w:history="1">
            <w:r w:rsidR="00DC547D" w:rsidRPr="00F93A8E">
              <w:rPr>
                <w:rStyle w:val="Hyperlink"/>
                <w:rFonts w:ascii="Arial" w:hAnsi="Arial" w:cs="Arial"/>
                <w:noProof/>
              </w:rPr>
              <w:t>23.</w:t>
            </w:r>
            <w:r w:rsidR="00DC547D">
              <w:rPr>
                <w:rFonts w:eastAsiaTheme="minorEastAsia"/>
                <w:noProof/>
                <w:lang w:eastAsia="en-GB"/>
              </w:rPr>
              <w:tab/>
            </w:r>
            <w:r w:rsidR="00DC547D" w:rsidRPr="00F93A8E">
              <w:rPr>
                <w:rStyle w:val="Hyperlink"/>
                <w:rFonts w:ascii="Arial" w:hAnsi="Arial" w:cs="Arial"/>
                <w:noProof/>
              </w:rPr>
              <w:t>How can I submit my application?</w:t>
            </w:r>
            <w:r w:rsidR="00DC547D">
              <w:rPr>
                <w:noProof/>
                <w:webHidden/>
              </w:rPr>
              <w:tab/>
            </w:r>
            <w:r w:rsidR="00DC547D">
              <w:rPr>
                <w:noProof/>
                <w:webHidden/>
              </w:rPr>
              <w:fldChar w:fldCharType="begin"/>
            </w:r>
            <w:r w:rsidR="00DC547D">
              <w:rPr>
                <w:noProof/>
                <w:webHidden/>
              </w:rPr>
              <w:instrText xml:space="preserve"> PAGEREF _Toc29474645 \h </w:instrText>
            </w:r>
            <w:r w:rsidR="00DC547D">
              <w:rPr>
                <w:noProof/>
                <w:webHidden/>
              </w:rPr>
            </w:r>
            <w:r w:rsidR="00DC547D">
              <w:rPr>
                <w:noProof/>
                <w:webHidden/>
              </w:rPr>
              <w:fldChar w:fldCharType="separate"/>
            </w:r>
            <w:r w:rsidR="007B61B9">
              <w:rPr>
                <w:noProof/>
                <w:webHidden/>
              </w:rPr>
              <w:t>7</w:t>
            </w:r>
            <w:r w:rsidR="00DC547D">
              <w:rPr>
                <w:noProof/>
                <w:webHidden/>
              </w:rPr>
              <w:fldChar w:fldCharType="end"/>
            </w:r>
          </w:hyperlink>
        </w:p>
        <w:p w14:paraId="6B487A65" w14:textId="6005740A" w:rsidR="00DC547D" w:rsidRDefault="00CE0B1F">
          <w:pPr>
            <w:pStyle w:val="TOC1"/>
            <w:rPr>
              <w:rFonts w:eastAsiaTheme="minorEastAsia"/>
              <w:noProof/>
              <w:lang w:eastAsia="en-GB"/>
            </w:rPr>
          </w:pPr>
          <w:hyperlink w:anchor="_Toc29474646" w:history="1">
            <w:r w:rsidR="00DC547D" w:rsidRPr="00F93A8E">
              <w:rPr>
                <w:rStyle w:val="Hyperlink"/>
                <w:rFonts w:ascii="Arial" w:hAnsi="Arial" w:cs="Arial"/>
                <w:noProof/>
              </w:rPr>
              <w:t>Application Process Flowchart</w:t>
            </w:r>
            <w:r w:rsidR="00DC547D">
              <w:rPr>
                <w:noProof/>
                <w:webHidden/>
              </w:rPr>
              <w:tab/>
            </w:r>
            <w:r w:rsidR="00DC547D">
              <w:rPr>
                <w:noProof/>
                <w:webHidden/>
              </w:rPr>
              <w:fldChar w:fldCharType="begin"/>
            </w:r>
            <w:r w:rsidR="00DC547D">
              <w:rPr>
                <w:noProof/>
                <w:webHidden/>
              </w:rPr>
              <w:instrText xml:space="preserve"> PAGEREF _Toc29474646 \h </w:instrText>
            </w:r>
            <w:r w:rsidR="00DC547D">
              <w:rPr>
                <w:noProof/>
                <w:webHidden/>
              </w:rPr>
            </w:r>
            <w:r w:rsidR="00DC547D">
              <w:rPr>
                <w:noProof/>
                <w:webHidden/>
              </w:rPr>
              <w:fldChar w:fldCharType="separate"/>
            </w:r>
            <w:r w:rsidR="007B61B9">
              <w:rPr>
                <w:noProof/>
                <w:webHidden/>
              </w:rPr>
              <w:t>8</w:t>
            </w:r>
            <w:r w:rsidR="00DC547D">
              <w:rPr>
                <w:noProof/>
                <w:webHidden/>
              </w:rPr>
              <w:fldChar w:fldCharType="end"/>
            </w:r>
          </w:hyperlink>
        </w:p>
        <w:p w14:paraId="606C3D5B" w14:textId="1BC620EB" w:rsidR="007A72D9" w:rsidRDefault="007A72D9">
          <w:r>
            <w:rPr>
              <w:b/>
              <w:bCs/>
              <w:noProof/>
            </w:rPr>
            <w:fldChar w:fldCharType="end"/>
          </w:r>
        </w:p>
      </w:sdtContent>
    </w:sdt>
    <w:p w14:paraId="79E6979C" w14:textId="1DB3B2DF" w:rsidR="00E5332F" w:rsidRPr="00AD25DF" w:rsidRDefault="00E5332F" w:rsidP="00AD25DF">
      <w:pPr>
        <w:pStyle w:val="Heading1"/>
        <w:spacing w:before="600"/>
        <w:rPr>
          <w:rFonts w:ascii="Arial" w:hAnsi="Arial" w:cs="Arial"/>
          <w:b/>
          <w:color w:val="auto"/>
          <w:sz w:val="24"/>
          <w:szCs w:val="24"/>
          <w:u w:val="single"/>
        </w:rPr>
      </w:pPr>
      <w:bookmarkStart w:id="0" w:name="_Toc29474620"/>
      <w:r w:rsidRPr="00AD25DF">
        <w:rPr>
          <w:rFonts w:ascii="Arial" w:hAnsi="Arial" w:cs="Arial"/>
          <w:b/>
          <w:color w:val="auto"/>
          <w:sz w:val="24"/>
          <w:szCs w:val="24"/>
          <w:u w:val="single"/>
        </w:rPr>
        <w:lastRenderedPageBreak/>
        <w:t>GENERAL QUESTIONS</w:t>
      </w:r>
      <w:bookmarkEnd w:id="0"/>
    </w:p>
    <w:p w14:paraId="2908DC1C" w14:textId="77777777" w:rsidR="00B21AB8" w:rsidRPr="00AD25DF" w:rsidRDefault="00D85C6C" w:rsidP="00422C28">
      <w:pPr>
        <w:pStyle w:val="Heading2"/>
        <w:numPr>
          <w:ilvl w:val="0"/>
          <w:numId w:val="34"/>
        </w:numPr>
        <w:spacing w:before="240" w:line="240" w:lineRule="auto"/>
        <w:rPr>
          <w:rFonts w:ascii="Arial" w:hAnsi="Arial" w:cs="Arial"/>
          <w:b/>
          <w:color w:val="auto"/>
          <w:sz w:val="22"/>
          <w:szCs w:val="22"/>
        </w:rPr>
      </w:pPr>
      <w:bookmarkStart w:id="1" w:name="_Toc29474621"/>
      <w:r w:rsidRPr="00AD25DF">
        <w:rPr>
          <w:rFonts w:ascii="Arial" w:hAnsi="Arial" w:cs="Arial"/>
          <w:b/>
          <w:color w:val="auto"/>
          <w:sz w:val="22"/>
          <w:szCs w:val="22"/>
        </w:rPr>
        <w:t>What are Developers Contributions</w:t>
      </w:r>
      <w:r w:rsidR="00B21AB8" w:rsidRPr="00AD25DF">
        <w:rPr>
          <w:rFonts w:ascii="Arial" w:hAnsi="Arial" w:cs="Arial"/>
          <w:b/>
          <w:color w:val="auto"/>
          <w:sz w:val="22"/>
          <w:szCs w:val="22"/>
        </w:rPr>
        <w:t>?</w:t>
      </w:r>
      <w:bookmarkEnd w:id="1"/>
    </w:p>
    <w:p w14:paraId="6EBC9471" w14:textId="77777777" w:rsidR="008057B2" w:rsidRPr="00A82995" w:rsidRDefault="008057B2" w:rsidP="008057B2">
      <w:pPr>
        <w:spacing w:before="120" w:after="0" w:line="240" w:lineRule="auto"/>
        <w:jc w:val="both"/>
        <w:rPr>
          <w:rFonts w:ascii="Arial" w:hAnsi="Arial" w:cs="Arial"/>
        </w:rPr>
      </w:pPr>
      <w:bookmarkStart w:id="2" w:name="_Toc29474622"/>
      <w:r w:rsidRPr="00A82995">
        <w:rPr>
          <w:rFonts w:ascii="Arial" w:hAnsi="Arial" w:cs="Arial"/>
        </w:rPr>
        <w:t>Developer Contributions are funds that a building developer pays to the Local Planning Authority to mitigate the impact of their development on local infrastructure.</w:t>
      </w:r>
    </w:p>
    <w:p w14:paraId="5397B533" w14:textId="77777777" w:rsidR="008057B2" w:rsidRPr="00A82995" w:rsidRDefault="008057B2" w:rsidP="008057B2">
      <w:pPr>
        <w:spacing w:before="120" w:after="0" w:line="240" w:lineRule="auto"/>
        <w:jc w:val="both"/>
        <w:rPr>
          <w:rFonts w:ascii="Arial" w:hAnsi="Arial" w:cs="Arial"/>
        </w:rPr>
      </w:pPr>
      <w:r w:rsidRPr="00A82995">
        <w:rPr>
          <w:rFonts w:ascii="Arial" w:hAnsi="Arial" w:cs="Arial"/>
        </w:rPr>
        <w:t>On 8 April 2016, the Council introduced the Community Infrastructure Levy (CIL), which for the majority of new development is now the main source of developer contributions. Prior to this developer contributions were collected through legal agreements/undertakings, under Section 106 of the Town &amp; Country Planning Act 1990 (S.106).</w:t>
      </w:r>
    </w:p>
    <w:p w14:paraId="7E0F52FE" w14:textId="77777777" w:rsidR="008057B2" w:rsidRPr="00A82995" w:rsidRDefault="008057B2" w:rsidP="008057B2">
      <w:pPr>
        <w:spacing w:before="120" w:after="0" w:line="240" w:lineRule="auto"/>
        <w:jc w:val="both"/>
        <w:rPr>
          <w:rFonts w:ascii="Arial" w:hAnsi="Arial" w:cs="Arial"/>
        </w:rPr>
      </w:pPr>
      <w:r w:rsidRPr="00A82995">
        <w:rPr>
          <w:rFonts w:ascii="Arial" w:hAnsi="Arial" w:cs="Arial"/>
        </w:rPr>
        <w:t>The S.106 contributions varied depending on the nature of the development and needs of the area. The most common obligations that a developer would have paid were contributions towards the provision of, or improvements to:</w:t>
      </w:r>
    </w:p>
    <w:p w14:paraId="2CEFE8F0" w14:textId="77777777" w:rsidR="008057B2" w:rsidRPr="00A82995" w:rsidRDefault="008057B2" w:rsidP="008057B2">
      <w:pPr>
        <w:pStyle w:val="ListParagraph"/>
        <w:numPr>
          <w:ilvl w:val="0"/>
          <w:numId w:val="14"/>
        </w:numPr>
        <w:spacing w:before="80" w:after="0" w:line="240" w:lineRule="auto"/>
        <w:ind w:left="357" w:hanging="357"/>
        <w:contextualSpacing w:val="0"/>
        <w:jc w:val="both"/>
        <w:rPr>
          <w:rFonts w:ascii="Arial" w:hAnsi="Arial" w:cs="Arial"/>
        </w:rPr>
      </w:pPr>
      <w:r w:rsidRPr="00A82995">
        <w:rPr>
          <w:rFonts w:ascii="Arial" w:hAnsi="Arial" w:cs="Arial"/>
        </w:rPr>
        <w:t>Public open space and recreation</w:t>
      </w:r>
    </w:p>
    <w:p w14:paraId="0AC81309" w14:textId="77777777" w:rsidR="008057B2" w:rsidRPr="00A82995" w:rsidRDefault="008057B2" w:rsidP="008057B2">
      <w:pPr>
        <w:pStyle w:val="ListParagraph"/>
        <w:numPr>
          <w:ilvl w:val="0"/>
          <w:numId w:val="14"/>
        </w:numPr>
        <w:spacing w:before="80" w:after="0" w:line="240" w:lineRule="auto"/>
        <w:ind w:left="357" w:hanging="357"/>
        <w:contextualSpacing w:val="0"/>
        <w:jc w:val="both"/>
        <w:rPr>
          <w:rFonts w:ascii="Arial" w:hAnsi="Arial" w:cs="Arial"/>
        </w:rPr>
      </w:pPr>
      <w:r w:rsidRPr="00A82995">
        <w:rPr>
          <w:rFonts w:ascii="Arial" w:hAnsi="Arial" w:cs="Arial"/>
        </w:rPr>
        <w:t>Community facilities</w:t>
      </w:r>
    </w:p>
    <w:p w14:paraId="388EFD90" w14:textId="77777777" w:rsidR="008057B2" w:rsidRPr="00A82995" w:rsidRDefault="008057B2" w:rsidP="008057B2">
      <w:pPr>
        <w:pStyle w:val="ListParagraph"/>
        <w:numPr>
          <w:ilvl w:val="0"/>
          <w:numId w:val="14"/>
        </w:numPr>
        <w:spacing w:before="80" w:after="0" w:line="240" w:lineRule="auto"/>
        <w:ind w:left="357" w:hanging="357"/>
        <w:contextualSpacing w:val="0"/>
        <w:jc w:val="both"/>
        <w:rPr>
          <w:rFonts w:ascii="Arial" w:hAnsi="Arial" w:cs="Arial"/>
        </w:rPr>
      </w:pPr>
      <w:r w:rsidRPr="00A82995">
        <w:rPr>
          <w:rFonts w:ascii="Arial" w:hAnsi="Arial" w:cs="Arial"/>
        </w:rPr>
        <w:t>Transport improvements</w:t>
      </w:r>
    </w:p>
    <w:p w14:paraId="60A2471D" w14:textId="77777777" w:rsidR="008057B2" w:rsidRPr="00A82995" w:rsidRDefault="008057B2" w:rsidP="008057B2">
      <w:pPr>
        <w:pStyle w:val="ListParagraph"/>
        <w:numPr>
          <w:ilvl w:val="0"/>
          <w:numId w:val="14"/>
        </w:numPr>
        <w:spacing w:before="80" w:after="0" w:line="240" w:lineRule="auto"/>
        <w:ind w:left="357" w:hanging="357"/>
        <w:contextualSpacing w:val="0"/>
        <w:jc w:val="both"/>
        <w:rPr>
          <w:rFonts w:ascii="Arial" w:hAnsi="Arial" w:cs="Arial"/>
        </w:rPr>
      </w:pPr>
      <w:r w:rsidRPr="00A82995">
        <w:rPr>
          <w:rFonts w:ascii="Arial" w:hAnsi="Arial" w:cs="Arial"/>
        </w:rPr>
        <w:t>Environmental improvements.</w:t>
      </w:r>
    </w:p>
    <w:p w14:paraId="4C8F2084" w14:textId="77777777" w:rsidR="008057B2" w:rsidRPr="004C50FA" w:rsidRDefault="008057B2" w:rsidP="008057B2">
      <w:pPr>
        <w:spacing w:before="120" w:after="0" w:line="240" w:lineRule="auto"/>
        <w:jc w:val="both"/>
        <w:rPr>
          <w:rFonts w:ascii="Arial" w:hAnsi="Arial" w:cs="Arial"/>
        </w:rPr>
      </w:pPr>
      <w:r w:rsidRPr="00A82995">
        <w:rPr>
          <w:rFonts w:ascii="Arial" w:hAnsi="Arial" w:cs="Arial"/>
        </w:rPr>
        <w:t>The exception to this being the Whitehill and Bordon Regeneration Project Zone, where CIL does not apply and S.106 obligations/contributions continue to be sought.</w:t>
      </w:r>
    </w:p>
    <w:p w14:paraId="4ABB64E7" w14:textId="4266816D" w:rsidR="009C6847" w:rsidRPr="00EB1244" w:rsidRDefault="00D65931" w:rsidP="00422C28">
      <w:pPr>
        <w:pStyle w:val="Heading2"/>
        <w:numPr>
          <w:ilvl w:val="0"/>
          <w:numId w:val="34"/>
        </w:numPr>
        <w:spacing w:before="240" w:line="240" w:lineRule="auto"/>
        <w:rPr>
          <w:rFonts w:ascii="Arial" w:hAnsi="Arial" w:cs="Arial"/>
          <w:b/>
          <w:color w:val="auto"/>
          <w:sz w:val="22"/>
          <w:szCs w:val="22"/>
        </w:rPr>
      </w:pPr>
      <w:r w:rsidRPr="00EB1244">
        <w:rPr>
          <w:rFonts w:ascii="Arial" w:hAnsi="Arial" w:cs="Arial"/>
          <w:b/>
          <w:color w:val="auto"/>
          <w:sz w:val="22"/>
          <w:szCs w:val="22"/>
        </w:rPr>
        <w:t>W</w:t>
      </w:r>
      <w:r w:rsidR="007456BC" w:rsidRPr="00EB1244">
        <w:rPr>
          <w:rFonts w:ascii="Arial" w:hAnsi="Arial" w:cs="Arial"/>
          <w:b/>
          <w:color w:val="auto"/>
          <w:sz w:val="22"/>
          <w:szCs w:val="22"/>
        </w:rPr>
        <w:t>hat do I need to be eligible to apply for Developers Contribution</w:t>
      </w:r>
      <w:r w:rsidR="00DC547D" w:rsidRPr="00EB1244">
        <w:rPr>
          <w:rFonts w:ascii="Arial" w:hAnsi="Arial" w:cs="Arial"/>
          <w:b/>
          <w:color w:val="auto"/>
          <w:sz w:val="22"/>
          <w:szCs w:val="22"/>
        </w:rPr>
        <w:t>s</w:t>
      </w:r>
      <w:r w:rsidRPr="00EB1244">
        <w:rPr>
          <w:rFonts w:ascii="Arial" w:hAnsi="Arial" w:cs="Arial"/>
          <w:b/>
          <w:color w:val="auto"/>
          <w:sz w:val="22"/>
          <w:szCs w:val="22"/>
        </w:rPr>
        <w:t xml:space="preserve"> funding?</w:t>
      </w:r>
      <w:bookmarkEnd w:id="2"/>
    </w:p>
    <w:p w14:paraId="3879498B" w14:textId="53812607" w:rsidR="009C6847" w:rsidRDefault="009C6847" w:rsidP="006A5ED4">
      <w:pPr>
        <w:spacing w:before="120" w:after="0" w:line="240" w:lineRule="auto"/>
        <w:jc w:val="both"/>
        <w:rPr>
          <w:rFonts w:ascii="Arial" w:hAnsi="Arial" w:cs="Arial"/>
        </w:rPr>
      </w:pPr>
      <w:r w:rsidRPr="004C50FA">
        <w:rPr>
          <w:rFonts w:ascii="Arial" w:hAnsi="Arial" w:cs="Arial"/>
        </w:rPr>
        <w:t>You mus</w:t>
      </w:r>
      <w:r w:rsidR="00D65931" w:rsidRPr="004C50FA">
        <w:rPr>
          <w:rFonts w:ascii="Arial" w:hAnsi="Arial" w:cs="Arial"/>
        </w:rPr>
        <w:t xml:space="preserve">t be a voluntary organisation, </w:t>
      </w:r>
      <w:r w:rsidR="0092152F">
        <w:rPr>
          <w:rFonts w:ascii="Arial" w:hAnsi="Arial" w:cs="Arial"/>
        </w:rPr>
        <w:t xml:space="preserve">an </w:t>
      </w:r>
      <w:r w:rsidR="00D65931" w:rsidRPr="004C50FA">
        <w:rPr>
          <w:rFonts w:ascii="Arial" w:hAnsi="Arial" w:cs="Arial"/>
        </w:rPr>
        <w:t>organisation</w:t>
      </w:r>
      <w:r w:rsidRPr="004C50FA">
        <w:rPr>
          <w:rFonts w:ascii="Arial" w:hAnsi="Arial" w:cs="Arial"/>
        </w:rPr>
        <w:t xml:space="preserve"> that operates a community facility on a not-for-profit basis, </w:t>
      </w:r>
      <w:r w:rsidR="00D65931" w:rsidRPr="004C50FA">
        <w:rPr>
          <w:rFonts w:ascii="Arial" w:hAnsi="Arial" w:cs="Arial"/>
        </w:rPr>
        <w:t>an operator</w:t>
      </w:r>
      <w:r w:rsidR="0092152F">
        <w:rPr>
          <w:rFonts w:ascii="Arial" w:hAnsi="Arial" w:cs="Arial"/>
        </w:rPr>
        <w:t>,</w:t>
      </w:r>
      <w:r w:rsidR="00D65931" w:rsidRPr="004C50FA">
        <w:rPr>
          <w:rFonts w:ascii="Arial" w:hAnsi="Arial" w:cs="Arial"/>
        </w:rPr>
        <w:t xml:space="preserve"> manager</w:t>
      </w:r>
      <w:r w:rsidR="0092152F">
        <w:rPr>
          <w:rFonts w:ascii="Arial" w:hAnsi="Arial" w:cs="Arial"/>
        </w:rPr>
        <w:t xml:space="preserve"> or owner</w:t>
      </w:r>
      <w:r w:rsidR="00D65931" w:rsidRPr="004C50FA">
        <w:rPr>
          <w:rFonts w:ascii="Arial" w:hAnsi="Arial" w:cs="Arial"/>
        </w:rPr>
        <w:t xml:space="preserve"> of site facilities; or </w:t>
      </w:r>
      <w:r w:rsidRPr="004C50FA">
        <w:rPr>
          <w:rFonts w:ascii="Arial" w:hAnsi="Arial" w:cs="Arial"/>
        </w:rPr>
        <w:t xml:space="preserve">be a </w:t>
      </w:r>
      <w:r w:rsidR="00457FA7" w:rsidRPr="004C50FA">
        <w:rPr>
          <w:rFonts w:ascii="Arial" w:hAnsi="Arial" w:cs="Arial"/>
        </w:rPr>
        <w:t>T</w:t>
      </w:r>
      <w:r w:rsidRPr="004C50FA">
        <w:rPr>
          <w:rFonts w:ascii="Arial" w:hAnsi="Arial" w:cs="Arial"/>
        </w:rPr>
        <w:t xml:space="preserve">own or </w:t>
      </w:r>
      <w:r w:rsidR="00457FA7" w:rsidRPr="004C50FA">
        <w:rPr>
          <w:rFonts w:ascii="Arial" w:hAnsi="Arial" w:cs="Arial"/>
        </w:rPr>
        <w:t>P</w:t>
      </w:r>
      <w:r w:rsidRPr="004C50FA">
        <w:rPr>
          <w:rFonts w:ascii="Arial" w:hAnsi="Arial" w:cs="Arial"/>
        </w:rPr>
        <w:t>arish</w:t>
      </w:r>
      <w:r w:rsidR="0092152F">
        <w:rPr>
          <w:rFonts w:ascii="Arial" w:hAnsi="Arial" w:cs="Arial"/>
        </w:rPr>
        <w:t>, County or District</w:t>
      </w:r>
      <w:r w:rsidRPr="004C50FA">
        <w:rPr>
          <w:rFonts w:ascii="Arial" w:hAnsi="Arial" w:cs="Arial"/>
        </w:rPr>
        <w:t xml:space="preserve"> </w:t>
      </w:r>
      <w:r w:rsidR="00457FA7" w:rsidRPr="004C50FA">
        <w:rPr>
          <w:rFonts w:ascii="Arial" w:hAnsi="Arial" w:cs="Arial"/>
        </w:rPr>
        <w:t>C</w:t>
      </w:r>
      <w:r w:rsidRPr="004C50FA">
        <w:rPr>
          <w:rFonts w:ascii="Arial" w:hAnsi="Arial" w:cs="Arial"/>
        </w:rPr>
        <w:t>ouncil</w:t>
      </w:r>
      <w:r w:rsidR="0092152F">
        <w:rPr>
          <w:rFonts w:ascii="Arial" w:hAnsi="Arial" w:cs="Arial"/>
        </w:rPr>
        <w:t xml:space="preserve"> </w:t>
      </w:r>
      <w:r w:rsidRPr="004C50FA">
        <w:rPr>
          <w:rFonts w:ascii="Arial" w:hAnsi="Arial" w:cs="Arial"/>
        </w:rPr>
        <w:t>or a school with community use</w:t>
      </w:r>
      <w:r w:rsidR="0092152F">
        <w:rPr>
          <w:rFonts w:ascii="Arial" w:hAnsi="Arial" w:cs="Arial"/>
        </w:rPr>
        <w:t>.</w:t>
      </w:r>
    </w:p>
    <w:p w14:paraId="472C111C" w14:textId="77777777" w:rsidR="00CF2925" w:rsidRPr="004C50FA" w:rsidRDefault="00CF2925" w:rsidP="00CF2925">
      <w:pPr>
        <w:spacing w:before="120" w:after="0" w:line="240" w:lineRule="auto"/>
        <w:jc w:val="both"/>
        <w:rPr>
          <w:rFonts w:ascii="Arial" w:hAnsi="Arial" w:cs="Arial"/>
        </w:rPr>
      </w:pPr>
      <w:r w:rsidRPr="004C50FA">
        <w:rPr>
          <w:rFonts w:ascii="Arial" w:hAnsi="Arial" w:cs="Arial"/>
        </w:rPr>
        <w:t>Your organisation must have a constitution or a set of rules and a bank or building society account.</w:t>
      </w:r>
    </w:p>
    <w:p w14:paraId="00994082" w14:textId="77777777" w:rsidR="00CF2925" w:rsidRPr="004C50FA" w:rsidRDefault="00CF2925" w:rsidP="00CF2925">
      <w:pPr>
        <w:spacing w:before="120" w:after="0" w:line="240" w:lineRule="auto"/>
        <w:jc w:val="both"/>
        <w:rPr>
          <w:rFonts w:ascii="Arial" w:hAnsi="Arial" w:cs="Arial"/>
        </w:rPr>
      </w:pPr>
      <w:r w:rsidRPr="004C50FA">
        <w:rPr>
          <w:rFonts w:ascii="Arial" w:hAnsi="Arial" w:cs="Arial"/>
        </w:rPr>
        <w:t xml:space="preserve">It is better if you have already consulted with users and the local community to demonstrate support for your proposals to </w:t>
      </w:r>
      <w:r>
        <w:rPr>
          <w:rFonts w:ascii="Arial" w:hAnsi="Arial" w:cs="Arial"/>
        </w:rPr>
        <w:t xml:space="preserve">clearly </w:t>
      </w:r>
      <w:r w:rsidRPr="004C50FA">
        <w:rPr>
          <w:rFonts w:ascii="Arial" w:hAnsi="Arial" w:cs="Arial"/>
        </w:rPr>
        <w:t>identify the need/demand for your project.</w:t>
      </w:r>
    </w:p>
    <w:p w14:paraId="1480DA68" w14:textId="45E961CA" w:rsidR="009C6847" w:rsidRPr="004C50FA" w:rsidRDefault="009C6847" w:rsidP="00780C93">
      <w:pPr>
        <w:spacing w:before="120" w:after="0" w:line="240" w:lineRule="auto"/>
        <w:jc w:val="both"/>
        <w:rPr>
          <w:rFonts w:ascii="Arial" w:hAnsi="Arial" w:cs="Arial"/>
        </w:rPr>
      </w:pPr>
      <w:r w:rsidRPr="004C50FA">
        <w:rPr>
          <w:rFonts w:ascii="Arial" w:hAnsi="Arial" w:cs="Arial"/>
        </w:rPr>
        <w:t>Where facilities are provided</w:t>
      </w:r>
      <w:r w:rsidR="00780C93">
        <w:rPr>
          <w:rFonts w:ascii="Arial" w:hAnsi="Arial" w:cs="Arial"/>
        </w:rPr>
        <w:t>,</w:t>
      </w:r>
      <w:r w:rsidRPr="004C50FA">
        <w:rPr>
          <w:rFonts w:ascii="Arial" w:hAnsi="Arial" w:cs="Arial"/>
        </w:rPr>
        <w:t xml:space="preserve"> these must be open to the general public</w:t>
      </w:r>
      <w:r w:rsidR="00D65931" w:rsidRPr="004C50FA">
        <w:rPr>
          <w:rFonts w:ascii="Arial" w:hAnsi="Arial" w:cs="Arial"/>
        </w:rPr>
        <w:t>.</w:t>
      </w:r>
    </w:p>
    <w:p w14:paraId="1486033B" w14:textId="1A416DA2" w:rsidR="000D0358" w:rsidRDefault="009C6847" w:rsidP="006A5ED4">
      <w:pPr>
        <w:spacing w:before="120" w:after="0" w:line="240" w:lineRule="auto"/>
        <w:jc w:val="both"/>
        <w:rPr>
          <w:rFonts w:ascii="Arial" w:hAnsi="Arial" w:cs="Arial"/>
        </w:rPr>
      </w:pPr>
      <w:r w:rsidRPr="004C50FA">
        <w:rPr>
          <w:rFonts w:ascii="Arial" w:hAnsi="Arial" w:cs="Arial"/>
        </w:rPr>
        <w:t>Organisations with memberships can apply for funding, but only if the general public are allowed to become members without restriction. Facilities should be available to non-members on reasonable terms, and organisations should operate a satisfactory pricing policy and promote access for members and non-members</w:t>
      </w:r>
      <w:r w:rsidR="00D65931" w:rsidRPr="004C50FA">
        <w:rPr>
          <w:rFonts w:ascii="Arial" w:hAnsi="Arial" w:cs="Arial"/>
        </w:rPr>
        <w:t>.</w:t>
      </w:r>
    </w:p>
    <w:p w14:paraId="424EFDAE" w14:textId="77777777" w:rsidR="00CF2925" w:rsidRPr="004C50FA" w:rsidRDefault="00CF2925" w:rsidP="00CF2925">
      <w:pPr>
        <w:spacing w:before="120" w:after="0" w:line="240" w:lineRule="auto"/>
        <w:jc w:val="both"/>
        <w:rPr>
          <w:rFonts w:ascii="Arial" w:hAnsi="Arial" w:cs="Arial"/>
        </w:rPr>
      </w:pPr>
      <w:r w:rsidRPr="004C50FA">
        <w:rPr>
          <w:rFonts w:ascii="Arial" w:hAnsi="Arial" w:cs="Arial"/>
        </w:rPr>
        <w:t>Applicants can demonstrate that the project will attract new participants/members or develop new audiences.</w:t>
      </w:r>
    </w:p>
    <w:p w14:paraId="4EC7FDDF" w14:textId="0400CD35" w:rsidR="000D0358" w:rsidRPr="000D0358" w:rsidRDefault="000D0358" w:rsidP="006A5ED4">
      <w:pPr>
        <w:spacing w:before="120" w:after="0" w:line="240" w:lineRule="auto"/>
        <w:jc w:val="both"/>
        <w:rPr>
          <w:rFonts w:ascii="Arial" w:hAnsi="Arial" w:cs="Arial"/>
        </w:rPr>
      </w:pPr>
      <w:r>
        <w:rPr>
          <w:rFonts w:ascii="Arial" w:hAnsi="Arial" w:cs="Arial"/>
        </w:rPr>
        <w:t>If your application is retrospective</w:t>
      </w:r>
      <w:r w:rsidR="00780C93">
        <w:rPr>
          <w:rFonts w:ascii="Arial" w:hAnsi="Arial" w:cs="Arial"/>
        </w:rPr>
        <w:t>,</w:t>
      </w:r>
      <w:r>
        <w:rPr>
          <w:rFonts w:ascii="Arial" w:hAnsi="Arial" w:cs="Arial"/>
        </w:rPr>
        <w:t xml:space="preserve"> there is no guarantee that your application will be successful</w:t>
      </w:r>
      <w:r w:rsidR="002E6BB9">
        <w:rPr>
          <w:rFonts w:ascii="Arial" w:hAnsi="Arial" w:cs="Arial"/>
        </w:rPr>
        <w:t xml:space="preserve">, therefore any work carried out before a decision is made is entirely at your own risk. </w:t>
      </w:r>
    </w:p>
    <w:p w14:paraId="7E7BCFBC" w14:textId="6EA58755" w:rsidR="009C6847" w:rsidRPr="004C50FA" w:rsidRDefault="009C6847" w:rsidP="006A5ED4">
      <w:pPr>
        <w:spacing w:before="120" w:after="0" w:line="240" w:lineRule="auto"/>
        <w:jc w:val="both"/>
        <w:rPr>
          <w:rFonts w:ascii="Arial" w:hAnsi="Arial" w:cs="Arial"/>
        </w:rPr>
      </w:pPr>
      <w:r w:rsidRPr="004C50FA">
        <w:rPr>
          <w:rFonts w:ascii="Arial" w:hAnsi="Arial" w:cs="Arial"/>
        </w:rPr>
        <w:t>If your project relates to premises</w:t>
      </w:r>
      <w:r w:rsidR="00CF2925">
        <w:rPr>
          <w:rFonts w:ascii="Arial" w:hAnsi="Arial" w:cs="Arial"/>
        </w:rPr>
        <w:t>,</w:t>
      </w:r>
      <w:r w:rsidRPr="004C50FA">
        <w:rPr>
          <w:rFonts w:ascii="Arial" w:hAnsi="Arial" w:cs="Arial"/>
        </w:rPr>
        <w:t xml:space="preserve"> you must demonstrate s</w:t>
      </w:r>
      <w:r w:rsidR="00D65931" w:rsidRPr="004C50FA">
        <w:rPr>
          <w:rFonts w:ascii="Arial" w:hAnsi="Arial" w:cs="Arial"/>
        </w:rPr>
        <w:t>ecurity of tenure for at least 1</w:t>
      </w:r>
      <w:r w:rsidRPr="004C50FA">
        <w:rPr>
          <w:rFonts w:ascii="Arial" w:hAnsi="Arial" w:cs="Arial"/>
        </w:rPr>
        <w:t>0 years</w:t>
      </w:r>
      <w:r w:rsidR="00D65931" w:rsidRPr="004C50FA">
        <w:rPr>
          <w:rFonts w:ascii="Arial" w:hAnsi="Arial" w:cs="Arial"/>
        </w:rPr>
        <w:t>.</w:t>
      </w:r>
    </w:p>
    <w:p w14:paraId="0B23598E" w14:textId="53AB675D" w:rsidR="009C6847" w:rsidRPr="004C50FA" w:rsidRDefault="009C6847" w:rsidP="00780C93">
      <w:pPr>
        <w:spacing w:before="120" w:after="0" w:line="240" w:lineRule="auto"/>
        <w:jc w:val="both"/>
        <w:rPr>
          <w:rFonts w:ascii="Arial" w:hAnsi="Arial" w:cs="Arial"/>
        </w:rPr>
      </w:pPr>
      <w:r w:rsidRPr="004C50FA">
        <w:rPr>
          <w:rFonts w:ascii="Arial" w:hAnsi="Arial" w:cs="Arial"/>
        </w:rPr>
        <w:t xml:space="preserve">You </w:t>
      </w:r>
      <w:r w:rsidR="001130BC">
        <w:rPr>
          <w:rFonts w:ascii="Arial" w:hAnsi="Arial" w:cs="Arial"/>
        </w:rPr>
        <w:t xml:space="preserve">will be asked to </w:t>
      </w:r>
      <w:r w:rsidRPr="004C50FA">
        <w:rPr>
          <w:rFonts w:ascii="Arial" w:hAnsi="Arial" w:cs="Arial"/>
        </w:rPr>
        <w:t>demonstrate that you are capable of managing the project/facilities and sustaining it in the long term</w:t>
      </w:r>
      <w:r w:rsidR="00D65931" w:rsidRPr="004C50FA">
        <w:rPr>
          <w:rFonts w:ascii="Arial" w:hAnsi="Arial" w:cs="Arial"/>
        </w:rPr>
        <w:t>.</w:t>
      </w:r>
    </w:p>
    <w:p w14:paraId="35B88769" w14:textId="5F0078AD" w:rsidR="008057B2" w:rsidRDefault="009C6847" w:rsidP="00780C93">
      <w:pPr>
        <w:spacing w:before="120" w:after="0" w:line="240" w:lineRule="auto"/>
        <w:jc w:val="both"/>
        <w:rPr>
          <w:rFonts w:ascii="Arial" w:hAnsi="Arial" w:cs="Arial"/>
        </w:rPr>
      </w:pPr>
      <w:r w:rsidRPr="004C50FA">
        <w:rPr>
          <w:rFonts w:ascii="Arial" w:hAnsi="Arial" w:cs="Arial"/>
        </w:rPr>
        <w:t>For larger and more complex projects</w:t>
      </w:r>
      <w:r w:rsidR="001730C4">
        <w:rPr>
          <w:rFonts w:ascii="Arial" w:hAnsi="Arial" w:cs="Arial"/>
        </w:rPr>
        <w:t>,</w:t>
      </w:r>
      <w:r w:rsidRPr="004C50FA">
        <w:rPr>
          <w:rFonts w:ascii="Arial" w:hAnsi="Arial" w:cs="Arial"/>
        </w:rPr>
        <w:t xml:space="preserve"> applicants will be required to provide a business case and project management plan</w:t>
      </w:r>
      <w:r w:rsidR="00457FA7" w:rsidRPr="004C50FA">
        <w:rPr>
          <w:rFonts w:ascii="Arial" w:hAnsi="Arial" w:cs="Arial"/>
        </w:rPr>
        <w:t>s</w:t>
      </w:r>
      <w:r w:rsidR="00D65931" w:rsidRPr="004C50FA">
        <w:rPr>
          <w:rFonts w:ascii="Arial" w:hAnsi="Arial" w:cs="Arial"/>
        </w:rPr>
        <w:t>.</w:t>
      </w:r>
    </w:p>
    <w:p w14:paraId="30226B6D" w14:textId="605701E4" w:rsidR="00E87153" w:rsidRDefault="00E87153" w:rsidP="00780C93">
      <w:pPr>
        <w:spacing w:before="120" w:after="0" w:line="240" w:lineRule="auto"/>
        <w:jc w:val="both"/>
        <w:rPr>
          <w:rFonts w:ascii="Arial" w:hAnsi="Arial" w:cs="Arial"/>
        </w:rPr>
      </w:pPr>
    </w:p>
    <w:p w14:paraId="04F06D49" w14:textId="77777777" w:rsidR="00E87153" w:rsidRPr="004C50FA" w:rsidRDefault="00E87153" w:rsidP="00780C93">
      <w:pPr>
        <w:spacing w:before="120" w:after="0" w:line="240" w:lineRule="auto"/>
        <w:jc w:val="both"/>
        <w:rPr>
          <w:rFonts w:ascii="Arial" w:hAnsi="Arial" w:cs="Arial"/>
        </w:rPr>
      </w:pPr>
    </w:p>
    <w:p w14:paraId="7033DBE4" w14:textId="77777777" w:rsidR="009C6847" w:rsidRPr="00AD25DF" w:rsidRDefault="009C6847" w:rsidP="00422C28">
      <w:pPr>
        <w:pStyle w:val="Heading2"/>
        <w:numPr>
          <w:ilvl w:val="0"/>
          <w:numId w:val="34"/>
        </w:numPr>
        <w:spacing w:before="240" w:line="240" w:lineRule="auto"/>
        <w:rPr>
          <w:rFonts w:ascii="Arial" w:hAnsi="Arial" w:cs="Arial"/>
          <w:b/>
          <w:color w:val="auto"/>
          <w:sz w:val="22"/>
          <w:szCs w:val="22"/>
        </w:rPr>
      </w:pPr>
      <w:bookmarkStart w:id="3" w:name="_Toc29474623"/>
      <w:r w:rsidRPr="00AD25DF">
        <w:rPr>
          <w:rFonts w:ascii="Arial" w:hAnsi="Arial" w:cs="Arial"/>
          <w:b/>
          <w:color w:val="auto"/>
          <w:sz w:val="22"/>
          <w:szCs w:val="22"/>
        </w:rPr>
        <w:lastRenderedPageBreak/>
        <w:t>What types of projects can be funded?</w:t>
      </w:r>
      <w:bookmarkEnd w:id="3"/>
    </w:p>
    <w:p w14:paraId="544EE164" w14:textId="7F6850F5" w:rsidR="00387FAE" w:rsidRPr="00780C93" w:rsidRDefault="00387FAE" w:rsidP="00780C93">
      <w:pPr>
        <w:spacing w:before="120" w:after="0" w:line="240" w:lineRule="auto"/>
        <w:jc w:val="both"/>
        <w:rPr>
          <w:rFonts w:ascii="Arial" w:hAnsi="Arial" w:cs="Arial"/>
        </w:rPr>
      </w:pPr>
      <w:r w:rsidRPr="004C50FA">
        <w:rPr>
          <w:rFonts w:ascii="Arial" w:hAnsi="Arial" w:cs="Arial"/>
        </w:rPr>
        <w:t>Projects must be in accordance with the terms of the fund</w:t>
      </w:r>
      <w:r w:rsidR="00140488" w:rsidRPr="004C50FA">
        <w:rPr>
          <w:rFonts w:ascii="Arial" w:hAnsi="Arial" w:cs="Arial"/>
        </w:rPr>
        <w:t xml:space="preserve">ing allocated </w:t>
      </w:r>
      <w:r w:rsidRPr="004C50FA">
        <w:rPr>
          <w:rFonts w:ascii="Arial" w:hAnsi="Arial" w:cs="Arial"/>
        </w:rPr>
        <w:t xml:space="preserve">in the </w:t>
      </w:r>
      <w:r w:rsidR="00140488" w:rsidRPr="004C50FA">
        <w:rPr>
          <w:rFonts w:ascii="Arial" w:hAnsi="Arial" w:cs="Arial"/>
        </w:rPr>
        <w:t xml:space="preserve">relevant </w:t>
      </w:r>
      <w:r w:rsidRPr="004C50FA">
        <w:rPr>
          <w:rFonts w:ascii="Arial" w:hAnsi="Arial" w:cs="Arial"/>
        </w:rPr>
        <w:t>S106 agreements</w:t>
      </w:r>
      <w:r w:rsidRPr="00780C93">
        <w:rPr>
          <w:rFonts w:ascii="Arial" w:hAnsi="Arial" w:cs="Arial"/>
        </w:rPr>
        <w:t>.</w:t>
      </w:r>
    </w:p>
    <w:p w14:paraId="4CCE95A9" w14:textId="12063F15" w:rsidR="00F457AA" w:rsidRDefault="00387FAE" w:rsidP="00780C93">
      <w:pPr>
        <w:spacing w:before="120" w:after="0" w:line="240" w:lineRule="auto"/>
        <w:jc w:val="both"/>
        <w:rPr>
          <w:rFonts w:ascii="Arial" w:hAnsi="Arial" w:cs="Arial"/>
        </w:rPr>
      </w:pPr>
      <w:r w:rsidRPr="004C50FA">
        <w:rPr>
          <w:rFonts w:ascii="Arial" w:hAnsi="Arial" w:cs="Arial"/>
        </w:rPr>
        <w:t>Generally</w:t>
      </w:r>
      <w:r w:rsidR="00B52814">
        <w:rPr>
          <w:rFonts w:ascii="Arial" w:hAnsi="Arial" w:cs="Arial"/>
        </w:rPr>
        <w:t>,</w:t>
      </w:r>
      <w:r w:rsidRPr="004C50FA">
        <w:rPr>
          <w:rFonts w:ascii="Arial" w:hAnsi="Arial" w:cs="Arial"/>
        </w:rPr>
        <w:t xml:space="preserve"> p</w:t>
      </w:r>
      <w:r w:rsidR="00F457AA" w:rsidRPr="004C50FA">
        <w:rPr>
          <w:rFonts w:ascii="Arial" w:hAnsi="Arial" w:cs="Arial"/>
        </w:rPr>
        <w:t xml:space="preserve">roposals for new and improved community facilities, </w:t>
      </w:r>
      <w:r w:rsidR="008E3927" w:rsidRPr="004C50FA">
        <w:rPr>
          <w:rFonts w:ascii="Arial" w:hAnsi="Arial" w:cs="Arial"/>
        </w:rPr>
        <w:t xml:space="preserve">arts, heritage, </w:t>
      </w:r>
      <w:r w:rsidR="00F457AA" w:rsidRPr="004C50FA">
        <w:rPr>
          <w:rFonts w:ascii="Arial" w:hAnsi="Arial" w:cs="Arial"/>
        </w:rPr>
        <w:t xml:space="preserve">leisure and cultural </w:t>
      </w:r>
      <w:r w:rsidR="00140488" w:rsidRPr="004C50FA">
        <w:rPr>
          <w:rFonts w:ascii="Arial" w:hAnsi="Arial" w:cs="Arial"/>
        </w:rPr>
        <w:t>facilities</w:t>
      </w:r>
      <w:r w:rsidR="00F457AA" w:rsidRPr="004C50FA">
        <w:rPr>
          <w:rFonts w:ascii="Arial" w:hAnsi="Arial" w:cs="Arial"/>
        </w:rPr>
        <w:t xml:space="preserve"> that result in improvements to meeting the needs of the district will be supported</w:t>
      </w:r>
      <w:r w:rsidRPr="004C50FA">
        <w:rPr>
          <w:rFonts w:ascii="Arial" w:hAnsi="Arial" w:cs="Arial"/>
        </w:rPr>
        <w:t xml:space="preserve">, </w:t>
      </w:r>
      <w:r w:rsidR="007E249F" w:rsidRPr="004C50FA">
        <w:rPr>
          <w:rFonts w:ascii="Arial" w:hAnsi="Arial" w:cs="Arial"/>
        </w:rPr>
        <w:t>for example:</w:t>
      </w:r>
    </w:p>
    <w:p w14:paraId="14AEC373" w14:textId="7464DA5B" w:rsidR="001730C4" w:rsidRDefault="001730C4" w:rsidP="001730C4">
      <w:pPr>
        <w:spacing w:after="0" w:line="240" w:lineRule="auto"/>
        <w:jc w:val="both"/>
        <w:rPr>
          <w:rFonts w:ascii="Arial" w:hAnsi="Arial" w:cs="Arial"/>
        </w:rPr>
      </w:pPr>
    </w:p>
    <w:tbl>
      <w:tblPr>
        <w:tblStyle w:val="TableGrid"/>
        <w:tblW w:w="9209" w:type="dxa"/>
        <w:tblLook w:val="04A0" w:firstRow="1" w:lastRow="0" w:firstColumn="1" w:lastColumn="0" w:noHBand="0" w:noVBand="1"/>
      </w:tblPr>
      <w:tblGrid>
        <w:gridCol w:w="4604"/>
        <w:gridCol w:w="4605"/>
      </w:tblGrid>
      <w:tr w:rsidR="001730C4" w14:paraId="16FD977B" w14:textId="77777777" w:rsidTr="008057B2">
        <w:trPr>
          <w:trHeight w:val="511"/>
        </w:trPr>
        <w:tc>
          <w:tcPr>
            <w:tcW w:w="4604" w:type="dxa"/>
            <w:shd w:val="clear" w:color="auto" w:fill="D9D9D9" w:themeFill="background1" w:themeFillShade="D9"/>
          </w:tcPr>
          <w:p w14:paraId="48A4C98A" w14:textId="7EE0E9E6" w:rsidR="001730C4" w:rsidRPr="001730C4" w:rsidRDefault="001730C4" w:rsidP="00160514">
            <w:pPr>
              <w:spacing w:before="120" w:after="120"/>
              <w:jc w:val="center"/>
              <w:rPr>
                <w:rFonts w:ascii="Arial" w:hAnsi="Arial" w:cs="Arial"/>
                <w:b/>
              </w:rPr>
            </w:pPr>
            <w:r w:rsidRPr="001730C4">
              <w:rPr>
                <w:rFonts w:ascii="Arial" w:hAnsi="Arial" w:cs="Arial"/>
                <w:b/>
              </w:rPr>
              <w:t>Community facilities</w:t>
            </w:r>
          </w:p>
        </w:tc>
        <w:tc>
          <w:tcPr>
            <w:tcW w:w="4605" w:type="dxa"/>
            <w:shd w:val="clear" w:color="auto" w:fill="D9D9D9" w:themeFill="background1" w:themeFillShade="D9"/>
          </w:tcPr>
          <w:p w14:paraId="74D47E48" w14:textId="1C80ADA5" w:rsidR="001730C4" w:rsidRPr="001730C4" w:rsidRDefault="001730C4" w:rsidP="00160514">
            <w:pPr>
              <w:spacing w:before="120" w:after="120"/>
              <w:jc w:val="center"/>
              <w:rPr>
                <w:rFonts w:ascii="Arial" w:hAnsi="Arial" w:cs="Arial"/>
                <w:b/>
              </w:rPr>
            </w:pPr>
            <w:r w:rsidRPr="001730C4">
              <w:rPr>
                <w:rFonts w:ascii="Arial" w:hAnsi="Arial" w:cs="Arial"/>
                <w:b/>
              </w:rPr>
              <w:t>Outdoor sports facilities</w:t>
            </w:r>
          </w:p>
        </w:tc>
      </w:tr>
      <w:tr w:rsidR="001730C4" w14:paraId="5455159D" w14:textId="77777777" w:rsidTr="008057B2">
        <w:trPr>
          <w:trHeight w:val="3551"/>
        </w:trPr>
        <w:tc>
          <w:tcPr>
            <w:tcW w:w="4604" w:type="dxa"/>
          </w:tcPr>
          <w:p w14:paraId="3F98A5CB" w14:textId="77777777" w:rsidR="00DC547D" w:rsidRDefault="001730C4" w:rsidP="00DC547D">
            <w:pPr>
              <w:pStyle w:val="ListParagraph"/>
              <w:numPr>
                <w:ilvl w:val="0"/>
                <w:numId w:val="35"/>
              </w:numPr>
              <w:spacing w:before="60"/>
              <w:ind w:left="163" w:hanging="163"/>
              <w:contextualSpacing w:val="0"/>
              <w:rPr>
                <w:rFonts w:ascii="Arial" w:hAnsi="Arial" w:cs="Arial"/>
                <w:sz w:val="20"/>
              </w:rPr>
            </w:pPr>
            <w:r w:rsidRPr="00DC547D">
              <w:rPr>
                <w:rFonts w:ascii="Arial" w:hAnsi="Arial" w:cs="Arial"/>
                <w:sz w:val="20"/>
              </w:rPr>
              <w:t>New/improvements to</w:t>
            </w:r>
            <w:r w:rsidR="00DC547D">
              <w:rPr>
                <w:rFonts w:ascii="Arial" w:hAnsi="Arial" w:cs="Arial"/>
                <w:sz w:val="20"/>
              </w:rPr>
              <w:t>:</w:t>
            </w:r>
          </w:p>
          <w:p w14:paraId="6D0DDCBB" w14:textId="3A99D44E" w:rsidR="00DC547D" w:rsidRDefault="001730C4" w:rsidP="00DC547D">
            <w:pPr>
              <w:pStyle w:val="ListParagraph"/>
              <w:numPr>
                <w:ilvl w:val="1"/>
                <w:numId w:val="35"/>
              </w:numPr>
              <w:ind w:left="448" w:hanging="284"/>
              <w:contextualSpacing w:val="0"/>
              <w:rPr>
                <w:rFonts w:ascii="Arial" w:hAnsi="Arial" w:cs="Arial"/>
                <w:sz w:val="20"/>
              </w:rPr>
            </w:pPr>
            <w:r w:rsidRPr="00DC547D">
              <w:rPr>
                <w:rFonts w:ascii="Arial" w:hAnsi="Arial" w:cs="Arial"/>
                <w:sz w:val="20"/>
              </w:rPr>
              <w:t>community buildings</w:t>
            </w:r>
          </w:p>
          <w:p w14:paraId="37877623" w14:textId="66BB0BA4" w:rsidR="001730C4" w:rsidRPr="00DC547D" w:rsidRDefault="001730C4" w:rsidP="00DC547D">
            <w:pPr>
              <w:pStyle w:val="ListParagraph"/>
              <w:numPr>
                <w:ilvl w:val="1"/>
                <w:numId w:val="35"/>
              </w:numPr>
              <w:ind w:left="448" w:hanging="284"/>
              <w:contextualSpacing w:val="0"/>
              <w:rPr>
                <w:rFonts w:ascii="Arial" w:hAnsi="Arial" w:cs="Arial"/>
                <w:sz w:val="20"/>
              </w:rPr>
            </w:pPr>
            <w:r w:rsidRPr="00DC547D">
              <w:rPr>
                <w:rFonts w:ascii="Arial" w:hAnsi="Arial" w:cs="Arial"/>
                <w:sz w:val="20"/>
              </w:rPr>
              <w:t>meeting halls</w:t>
            </w:r>
          </w:p>
          <w:p w14:paraId="62CBF235" w14:textId="5E7F20A2" w:rsidR="001730C4" w:rsidRPr="00DC547D" w:rsidRDefault="001730C4" w:rsidP="00DC547D">
            <w:pPr>
              <w:pStyle w:val="ListParagraph"/>
              <w:numPr>
                <w:ilvl w:val="1"/>
                <w:numId w:val="35"/>
              </w:numPr>
              <w:ind w:left="448" w:hanging="284"/>
              <w:contextualSpacing w:val="0"/>
              <w:rPr>
                <w:rFonts w:ascii="Arial" w:hAnsi="Arial" w:cs="Arial"/>
                <w:sz w:val="20"/>
              </w:rPr>
            </w:pPr>
            <w:r w:rsidRPr="00DC547D">
              <w:rPr>
                <w:rFonts w:ascii="Arial" w:hAnsi="Arial" w:cs="Arial"/>
                <w:sz w:val="20"/>
              </w:rPr>
              <w:t>changing rooms</w:t>
            </w:r>
          </w:p>
          <w:p w14:paraId="4517BEC2" w14:textId="02238224" w:rsidR="001730C4" w:rsidRPr="00DC547D" w:rsidRDefault="001730C4" w:rsidP="00DC547D">
            <w:pPr>
              <w:pStyle w:val="ListParagraph"/>
              <w:numPr>
                <w:ilvl w:val="1"/>
                <w:numId w:val="35"/>
              </w:numPr>
              <w:ind w:left="448" w:hanging="284"/>
              <w:contextualSpacing w:val="0"/>
              <w:rPr>
                <w:rFonts w:ascii="Arial" w:hAnsi="Arial" w:cs="Arial"/>
                <w:sz w:val="20"/>
              </w:rPr>
            </w:pPr>
            <w:r w:rsidRPr="00DC547D">
              <w:rPr>
                <w:rFonts w:ascii="Arial" w:hAnsi="Arial" w:cs="Arial"/>
                <w:sz w:val="20"/>
              </w:rPr>
              <w:t>youth clubs</w:t>
            </w:r>
          </w:p>
          <w:p w14:paraId="3AFDFAB5" w14:textId="1AA45D13" w:rsidR="001730C4" w:rsidRPr="00DC547D" w:rsidRDefault="001730C4" w:rsidP="00DC547D">
            <w:pPr>
              <w:pStyle w:val="ListParagraph"/>
              <w:numPr>
                <w:ilvl w:val="1"/>
                <w:numId w:val="35"/>
              </w:numPr>
              <w:ind w:left="448" w:hanging="284"/>
              <w:contextualSpacing w:val="0"/>
              <w:rPr>
                <w:rFonts w:ascii="Arial" w:hAnsi="Arial" w:cs="Arial"/>
                <w:sz w:val="20"/>
              </w:rPr>
            </w:pPr>
            <w:r w:rsidRPr="00DC547D">
              <w:rPr>
                <w:rFonts w:ascii="Arial" w:hAnsi="Arial" w:cs="Arial"/>
                <w:sz w:val="20"/>
              </w:rPr>
              <w:t>social clubs</w:t>
            </w:r>
          </w:p>
          <w:p w14:paraId="3C87D09D" w14:textId="7CECDEEE" w:rsidR="001730C4" w:rsidRPr="00DC547D" w:rsidRDefault="001730C4" w:rsidP="00DC547D">
            <w:pPr>
              <w:pStyle w:val="ListParagraph"/>
              <w:numPr>
                <w:ilvl w:val="1"/>
                <w:numId w:val="35"/>
              </w:numPr>
              <w:ind w:left="448" w:hanging="284"/>
              <w:contextualSpacing w:val="0"/>
              <w:rPr>
                <w:rFonts w:ascii="Arial" w:hAnsi="Arial" w:cs="Arial"/>
                <w:sz w:val="20"/>
              </w:rPr>
            </w:pPr>
            <w:r w:rsidRPr="00DC547D">
              <w:rPr>
                <w:rFonts w:ascii="Arial" w:hAnsi="Arial" w:cs="Arial"/>
                <w:sz w:val="20"/>
              </w:rPr>
              <w:t>public toilets</w:t>
            </w:r>
          </w:p>
          <w:p w14:paraId="589855E4" w14:textId="3B878AE8" w:rsidR="001730C4" w:rsidRPr="00DC547D" w:rsidRDefault="001730C4" w:rsidP="00DC547D">
            <w:pPr>
              <w:pStyle w:val="ListParagraph"/>
              <w:numPr>
                <w:ilvl w:val="1"/>
                <w:numId w:val="35"/>
              </w:numPr>
              <w:ind w:left="448" w:hanging="284"/>
              <w:contextualSpacing w:val="0"/>
              <w:rPr>
                <w:rFonts w:ascii="Arial" w:hAnsi="Arial" w:cs="Arial"/>
                <w:sz w:val="20"/>
              </w:rPr>
            </w:pPr>
            <w:r w:rsidRPr="00DC547D">
              <w:rPr>
                <w:rFonts w:ascii="Arial" w:hAnsi="Arial" w:cs="Arial"/>
                <w:sz w:val="20"/>
              </w:rPr>
              <w:t>crèches</w:t>
            </w:r>
          </w:p>
          <w:p w14:paraId="6723F327" w14:textId="0B4061A9" w:rsidR="001730C4" w:rsidRPr="00DC547D" w:rsidRDefault="001730C4" w:rsidP="00DC547D">
            <w:pPr>
              <w:pStyle w:val="ListParagraph"/>
              <w:numPr>
                <w:ilvl w:val="1"/>
                <w:numId w:val="35"/>
              </w:numPr>
              <w:ind w:left="448" w:hanging="284"/>
              <w:contextualSpacing w:val="0"/>
              <w:rPr>
                <w:rFonts w:ascii="Arial" w:hAnsi="Arial" w:cs="Arial"/>
                <w:sz w:val="20"/>
              </w:rPr>
            </w:pPr>
            <w:r w:rsidRPr="00DC547D">
              <w:rPr>
                <w:rFonts w:ascii="Arial" w:hAnsi="Arial" w:cs="Arial"/>
                <w:sz w:val="20"/>
              </w:rPr>
              <w:t>post offices</w:t>
            </w:r>
          </w:p>
          <w:p w14:paraId="69340B83" w14:textId="0C6F5A57" w:rsidR="001730C4" w:rsidRPr="00DC547D" w:rsidRDefault="001730C4" w:rsidP="00DC547D">
            <w:pPr>
              <w:pStyle w:val="ListParagraph"/>
              <w:numPr>
                <w:ilvl w:val="1"/>
                <w:numId w:val="35"/>
              </w:numPr>
              <w:ind w:left="448" w:hanging="284"/>
              <w:contextualSpacing w:val="0"/>
              <w:rPr>
                <w:rFonts w:ascii="Arial" w:hAnsi="Arial" w:cs="Arial"/>
                <w:sz w:val="20"/>
              </w:rPr>
            </w:pPr>
            <w:r w:rsidRPr="00DC547D">
              <w:rPr>
                <w:rFonts w:ascii="Arial" w:hAnsi="Arial" w:cs="Arial"/>
                <w:sz w:val="20"/>
              </w:rPr>
              <w:t>public building for hire</w:t>
            </w:r>
          </w:p>
          <w:p w14:paraId="06E7B471" w14:textId="41B29E43" w:rsidR="001730C4" w:rsidRPr="00DC547D" w:rsidRDefault="00DC547D" w:rsidP="00DC547D">
            <w:pPr>
              <w:pStyle w:val="ListParagraph"/>
              <w:numPr>
                <w:ilvl w:val="1"/>
                <w:numId w:val="35"/>
              </w:numPr>
              <w:ind w:left="448" w:hanging="284"/>
              <w:contextualSpacing w:val="0"/>
              <w:rPr>
                <w:rFonts w:ascii="Arial" w:hAnsi="Arial" w:cs="Arial"/>
                <w:sz w:val="20"/>
              </w:rPr>
            </w:pPr>
            <w:r w:rsidRPr="00DC547D">
              <w:rPr>
                <w:rFonts w:ascii="Arial" w:hAnsi="Arial" w:cs="Arial"/>
                <w:sz w:val="20"/>
              </w:rPr>
              <w:t xml:space="preserve">places of worship, </w:t>
            </w:r>
            <w:r w:rsidR="001730C4" w:rsidRPr="00DC547D">
              <w:rPr>
                <w:rFonts w:ascii="Arial" w:hAnsi="Arial" w:cs="Arial"/>
                <w:sz w:val="20"/>
              </w:rPr>
              <w:t>churches, cultural centres, theatres and museums</w:t>
            </w:r>
          </w:p>
          <w:p w14:paraId="162FCACA" w14:textId="21B6E517" w:rsidR="00DC547D" w:rsidRDefault="001730C4" w:rsidP="00DC547D">
            <w:pPr>
              <w:pStyle w:val="ListParagraph"/>
              <w:numPr>
                <w:ilvl w:val="1"/>
                <w:numId w:val="35"/>
              </w:numPr>
              <w:ind w:left="448" w:hanging="284"/>
              <w:contextualSpacing w:val="0"/>
              <w:rPr>
                <w:rFonts w:ascii="Arial" w:hAnsi="Arial" w:cs="Arial"/>
                <w:sz w:val="20"/>
              </w:rPr>
            </w:pPr>
            <w:r w:rsidRPr="00DC547D">
              <w:rPr>
                <w:rFonts w:ascii="Arial" w:hAnsi="Arial" w:cs="Arial"/>
                <w:sz w:val="20"/>
              </w:rPr>
              <w:t>exhibition places</w:t>
            </w:r>
          </w:p>
          <w:p w14:paraId="2394E90D" w14:textId="78503818" w:rsidR="001730C4" w:rsidRPr="00DC547D" w:rsidRDefault="00DC547D" w:rsidP="00DC547D">
            <w:pPr>
              <w:pStyle w:val="ListParagraph"/>
              <w:numPr>
                <w:ilvl w:val="0"/>
                <w:numId w:val="35"/>
              </w:numPr>
              <w:spacing w:before="60"/>
              <w:ind w:left="163" w:hanging="163"/>
              <w:contextualSpacing w:val="0"/>
              <w:rPr>
                <w:rFonts w:ascii="Arial" w:hAnsi="Arial" w:cs="Arial"/>
                <w:sz w:val="20"/>
              </w:rPr>
            </w:pPr>
            <w:r w:rsidRPr="00DC547D">
              <w:rPr>
                <w:rFonts w:ascii="Arial" w:hAnsi="Arial" w:cs="Arial"/>
                <w:sz w:val="20"/>
              </w:rPr>
              <w:t>Improvements to existing community halls</w:t>
            </w:r>
          </w:p>
        </w:tc>
        <w:tc>
          <w:tcPr>
            <w:tcW w:w="4605" w:type="dxa"/>
          </w:tcPr>
          <w:p w14:paraId="33FA1C49" w14:textId="2DF7A46C" w:rsidR="001730C4" w:rsidRPr="00DC547D" w:rsidRDefault="001730C4" w:rsidP="00DC547D">
            <w:pPr>
              <w:pStyle w:val="ListParagraph"/>
              <w:numPr>
                <w:ilvl w:val="0"/>
                <w:numId w:val="35"/>
              </w:numPr>
              <w:spacing w:before="60"/>
              <w:ind w:left="163" w:hanging="163"/>
              <w:contextualSpacing w:val="0"/>
              <w:rPr>
                <w:rFonts w:ascii="Arial" w:hAnsi="Arial" w:cs="Arial"/>
                <w:sz w:val="20"/>
              </w:rPr>
            </w:pPr>
            <w:r w:rsidRPr="00DC547D">
              <w:rPr>
                <w:rFonts w:ascii="Arial" w:hAnsi="Arial" w:cs="Arial"/>
                <w:sz w:val="20"/>
              </w:rPr>
              <w:t>New/improvements to buildings for sports changing rooms</w:t>
            </w:r>
          </w:p>
          <w:p w14:paraId="1D1BF5FD" w14:textId="7ED06D9C" w:rsidR="001730C4" w:rsidRPr="00DC547D" w:rsidRDefault="001730C4" w:rsidP="00DC547D">
            <w:pPr>
              <w:pStyle w:val="ListParagraph"/>
              <w:numPr>
                <w:ilvl w:val="0"/>
                <w:numId w:val="35"/>
              </w:numPr>
              <w:spacing w:before="60"/>
              <w:ind w:left="163" w:hanging="163"/>
              <w:contextualSpacing w:val="0"/>
              <w:rPr>
                <w:rFonts w:ascii="Arial" w:hAnsi="Arial" w:cs="Arial"/>
                <w:sz w:val="20"/>
              </w:rPr>
            </w:pPr>
            <w:r w:rsidRPr="00DC547D">
              <w:rPr>
                <w:rFonts w:ascii="Arial" w:hAnsi="Arial" w:cs="Arial"/>
                <w:sz w:val="20"/>
              </w:rPr>
              <w:t>Floodlighting</w:t>
            </w:r>
          </w:p>
          <w:p w14:paraId="54B899BD" w14:textId="63FCA84D" w:rsidR="001730C4" w:rsidRPr="00DC547D" w:rsidRDefault="001730C4" w:rsidP="00DC547D">
            <w:pPr>
              <w:pStyle w:val="ListParagraph"/>
              <w:numPr>
                <w:ilvl w:val="0"/>
                <w:numId w:val="35"/>
              </w:numPr>
              <w:spacing w:before="60"/>
              <w:ind w:left="163" w:hanging="163"/>
              <w:contextualSpacing w:val="0"/>
              <w:rPr>
                <w:rFonts w:ascii="Arial" w:hAnsi="Arial" w:cs="Arial"/>
                <w:sz w:val="20"/>
              </w:rPr>
            </w:pPr>
            <w:r w:rsidRPr="00DC547D">
              <w:rPr>
                <w:rFonts w:ascii="Arial" w:hAnsi="Arial" w:cs="Arial"/>
                <w:sz w:val="20"/>
              </w:rPr>
              <w:t>Improved surfaces/drainage of sports pitches</w:t>
            </w:r>
          </w:p>
          <w:p w14:paraId="48EED5A8" w14:textId="73149DA8" w:rsidR="001730C4" w:rsidRPr="00DC547D" w:rsidRDefault="001730C4" w:rsidP="00DC547D">
            <w:pPr>
              <w:pStyle w:val="ListParagraph"/>
              <w:numPr>
                <w:ilvl w:val="0"/>
                <w:numId w:val="35"/>
              </w:numPr>
              <w:spacing w:before="60"/>
              <w:ind w:left="163" w:hanging="163"/>
              <w:contextualSpacing w:val="0"/>
              <w:rPr>
                <w:rFonts w:ascii="Arial" w:hAnsi="Arial" w:cs="Arial"/>
                <w:sz w:val="20"/>
              </w:rPr>
            </w:pPr>
            <w:r w:rsidRPr="00DC547D">
              <w:rPr>
                <w:rFonts w:ascii="Arial" w:hAnsi="Arial" w:cs="Arial"/>
                <w:sz w:val="20"/>
              </w:rPr>
              <w:t>Cricket nets/specialist sports equipment</w:t>
            </w:r>
          </w:p>
          <w:p w14:paraId="22BD543B" w14:textId="1DF28C36" w:rsidR="001730C4" w:rsidRPr="00DC547D" w:rsidRDefault="001730C4" w:rsidP="00DC547D">
            <w:pPr>
              <w:pStyle w:val="ListParagraph"/>
              <w:numPr>
                <w:ilvl w:val="0"/>
                <w:numId w:val="35"/>
              </w:numPr>
              <w:spacing w:before="60"/>
              <w:ind w:left="163" w:hanging="163"/>
              <w:contextualSpacing w:val="0"/>
              <w:rPr>
                <w:rFonts w:ascii="Arial" w:hAnsi="Arial" w:cs="Arial"/>
                <w:sz w:val="20"/>
              </w:rPr>
            </w:pPr>
            <w:r w:rsidRPr="00DC547D">
              <w:rPr>
                <w:rFonts w:ascii="Arial" w:hAnsi="Arial" w:cs="Arial"/>
                <w:sz w:val="20"/>
              </w:rPr>
              <w:t>New/improvements to tennis courts and bowling greens</w:t>
            </w:r>
          </w:p>
        </w:tc>
      </w:tr>
      <w:tr w:rsidR="001730C4" w14:paraId="130DFD6A" w14:textId="77777777" w:rsidTr="008057B2">
        <w:trPr>
          <w:trHeight w:val="511"/>
        </w:trPr>
        <w:tc>
          <w:tcPr>
            <w:tcW w:w="4604" w:type="dxa"/>
            <w:shd w:val="clear" w:color="auto" w:fill="D9D9D9" w:themeFill="background1" w:themeFillShade="D9"/>
          </w:tcPr>
          <w:p w14:paraId="47DB7EA7" w14:textId="707B8D59" w:rsidR="001730C4" w:rsidRPr="00160514" w:rsidRDefault="00160514" w:rsidP="00160514">
            <w:pPr>
              <w:spacing w:before="120" w:after="120"/>
              <w:jc w:val="center"/>
              <w:rPr>
                <w:rFonts w:ascii="Arial" w:hAnsi="Arial" w:cs="Arial"/>
                <w:b/>
              </w:rPr>
            </w:pPr>
            <w:r w:rsidRPr="00160514">
              <w:rPr>
                <w:rFonts w:ascii="Arial" w:hAnsi="Arial" w:cs="Arial"/>
                <w:b/>
              </w:rPr>
              <w:t>Open spaces</w:t>
            </w:r>
          </w:p>
        </w:tc>
        <w:tc>
          <w:tcPr>
            <w:tcW w:w="4605" w:type="dxa"/>
            <w:tcBorders>
              <w:bottom w:val="single" w:sz="4" w:space="0" w:color="auto"/>
            </w:tcBorders>
            <w:shd w:val="clear" w:color="auto" w:fill="D9D9D9" w:themeFill="background1" w:themeFillShade="D9"/>
          </w:tcPr>
          <w:p w14:paraId="4A96B797" w14:textId="6920675B" w:rsidR="001730C4" w:rsidRPr="001730C4" w:rsidRDefault="00160514" w:rsidP="00160514">
            <w:pPr>
              <w:spacing w:before="120" w:after="120"/>
              <w:jc w:val="center"/>
              <w:rPr>
                <w:rFonts w:ascii="Arial" w:hAnsi="Arial" w:cs="Arial"/>
                <w:b/>
              </w:rPr>
            </w:pPr>
            <w:r w:rsidRPr="00160514">
              <w:rPr>
                <w:rFonts w:ascii="Arial" w:hAnsi="Arial" w:cs="Arial"/>
                <w:b/>
              </w:rPr>
              <w:t xml:space="preserve">Environmental </w:t>
            </w:r>
            <w:r>
              <w:rPr>
                <w:rFonts w:ascii="Arial" w:hAnsi="Arial" w:cs="Arial"/>
                <w:b/>
              </w:rPr>
              <w:t>i</w:t>
            </w:r>
            <w:r w:rsidRPr="00160514">
              <w:rPr>
                <w:rFonts w:ascii="Arial" w:hAnsi="Arial" w:cs="Arial"/>
                <w:b/>
              </w:rPr>
              <w:t>mprovements</w:t>
            </w:r>
          </w:p>
        </w:tc>
      </w:tr>
      <w:tr w:rsidR="001730C4" w14:paraId="5C6C96F3" w14:textId="77777777" w:rsidTr="008057B2">
        <w:trPr>
          <w:trHeight w:val="3151"/>
        </w:trPr>
        <w:tc>
          <w:tcPr>
            <w:tcW w:w="4604" w:type="dxa"/>
            <w:tcBorders>
              <w:bottom w:val="single" w:sz="4" w:space="0" w:color="auto"/>
            </w:tcBorders>
          </w:tcPr>
          <w:p w14:paraId="7090C9AA" w14:textId="77777777" w:rsidR="001730C4" w:rsidRPr="00DC547D" w:rsidRDefault="001730C4" w:rsidP="00DC547D">
            <w:pPr>
              <w:pStyle w:val="ListParagraph"/>
              <w:numPr>
                <w:ilvl w:val="0"/>
                <w:numId w:val="35"/>
              </w:numPr>
              <w:spacing w:before="60"/>
              <w:ind w:left="163" w:hanging="163"/>
              <w:contextualSpacing w:val="0"/>
              <w:rPr>
                <w:rFonts w:ascii="Arial" w:hAnsi="Arial" w:cs="Arial"/>
                <w:sz w:val="20"/>
              </w:rPr>
            </w:pPr>
            <w:r w:rsidRPr="00DC547D">
              <w:rPr>
                <w:rFonts w:ascii="Arial" w:hAnsi="Arial" w:cs="Arial"/>
                <w:sz w:val="20"/>
              </w:rPr>
              <w:t>Creation of new equipped play areas</w:t>
            </w:r>
          </w:p>
          <w:p w14:paraId="20144119" w14:textId="6F9850E1" w:rsidR="001730C4" w:rsidRPr="00DC547D" w:rsidRDefault="001730C4" w:rsidP="00DC547D">
            <w:pPr>
              <w:pStyle w:val="ListParagraph"/>
              <w:numPr>
                <w:ilvl w:val="0"/>
                <w:numId w:val="35"/>
              </w:numPr>
              <w:spacing w:before="60"/>
              <w:ind w:left="163" w:hanging="163"/>
              <w:contextualSpacing w:val="0"/>
              <w:rPr>
                <w:rFonts w:ascii="Arial" w:hAnsi="Arial" w:cs="Arial"/>
                <w:sz w:val="20"/>
              </w:rPr>
            </w:pPr>
            <w:r w:rsidRPr="00DC547D">
              <w:rPr>
                <w:rFonts w:ascii="Arial" w:hAnsi="Arial" w:cs="Arial"/>
                <w:sz w:val="20"/>
              </w:rPr>
              <w:t>New/improved play equipment or improvements in existing play areas to enhance capacity and play value</w:t>
            </w:r>
          </w:p>
          <w:p w14:paraId="44120FEF" w14:textId="2D0E894B" w:rsidR="001730C4" w:rsidRPr="00DC547D" w:rsidRDefault="001730C4" w:rsidP="00DC547D">
            <w:pPr>
              <w:pStyle w:val="ListParagraph"/>
              <w:numPr>
                <w:ilvl w:val="0"/>
                <w:numId w:val="35"/>
              </w:numPr>
              <w:spacing w:before="60"/>
              <w:ind w:left="163" w:hanging="163"/>
              <w:contextualSpacing w:val="0"/>
              <w:rPr>
                <w:rFonts w:ascii="Arial" w:hAnsi="Arial" w:cs="Arial"/>
                <w:sz w:val="20"/>
              </w:rPr>
            </w:pPr>
            <w:r w:rsidRPr="00DC547D">
              <w:rPr>
                <w:rFonts w:ascii="Arial" w:hAnsi="Arial" w:cs="Arial"/>
                <w:sz w:val="20"/>
              </w:rPr>
              <w:t>New safety surfacing</w:t>
            </w:r>
          </w:p>
          <w:p w14:paraId="03FA11FA" w14:textId="63231C30" w:rsidR="001730C4" w:rsidRPr="00DC547D" w:rsidRDefault="001730C4" w:rsidP="00DC547D">
            <w:pPr>
              <w:pStyle w:val="ListParagraph"/>
              <w:numPr>
                <w:ilvl w:val="0"/>
                <w:numId w:val="35"/>
              </w:numPr>
              <w:spacing w:before="60"/>
              <w:ind w:left="163" w:hanging="163"/>
              <w:contextualSpacing w:val="0"/>
              <w:rPr>
                <w:rFonts w:ascii="Arial" w:hAnsi="Arial" w:cs="Arial"/>
                <w:sz w:val="20"/>
              </w:rPr>
            </w:pPr>
            <w:r w:rsidRPr="00DC547D">
              <w:rPr>
                <w:rFonts w:ascii="Arial" w:hAnsi="Arial" w:cs="Arial"/>
                <w:sz w:val="20"/>
              </w:rPr>
              <w:t>Multi use games area</w:t>
            </w:r>
          </w:p>
          <w:p w14:paraId="2B90689B" w14:textId="709217CE" w:rsidR="001730C4" w:rsidRPr="00DC547D" w:rsidRDefault="001730C4" w:rsidP="00DC547D">
            <w:pPr>
              <w:pStyle w:val="ListParagraph"/>
              <w:numPr>
                <w:ilvl w:val="0"/>
                <w:numId w:val="35"/>
              </w:numPr>
              <w:spacing w:before="60"/>
              <w:ind w:left="163" w:hanging="163"/>
              <w:contextualSpacing w:val="0"/>
              <w:rPr>
                <w:rFonts w:ascii="Arial" w:hAnsi="Arial" w:cs="Arial"/>
                <w:sz w:val="20"/>
              </w:rPr>
            </w:pPr>
            <w:r w:rsidRPr="00DC547D">
              <w:rPr>
                <w:rFonts w:ascii="Arial" w:hAnsi="Arial" w:cs="Arial"/>
                <w:sz w:val="20"/>
              </w:rPr>
              <w:t>Creation of play spaces that do not have play equipment</w:t>
            </w:r>
          </w:p>
          <w:p w14:paraId="5E09D268" w14:textId="2DC4296D" w:rsidR="001730C4" w:rsidRPr="00DC547D" w:rsidRDefault="001730C4" w:rsidP="00DC547D">
            <w:pPr>
              <w:pStyle w:val="ListParagraph"/>
              <w:numPr>
                <w:ilvl w:val="0"/>
                <w:numId w:val="35"/>
              </w:numPr>
              <w:spacing w:before="60"/>
              <w:ind w:left="163" w:hanging="163"/>
              <w:contextualSpacing w:val="0"/>
              <w:rPr>
                <w:rFonts w:ascii="Arial" w:hAnsi="Arial" w:cs="Arial"/>
                <w:sz w:val="20"/>
              </w:rPr>
            </w:pPr>
            <w:r w:rsidRPr="00DC547D">
              <w:rPr>
                <w:rFonts w:ascii="Arial" w:hAnsi="Arial" w:cs="Arial"/>
                <w:sz w:val="20"/>
              </w:rPr>
              <w:t>Teenage zones/skateboard facilities or similar</w:t>
            </w:r>
          </w:p>
          <w:p w14:paraId="0EAFB57A" w14:textId="7F8363A6" w:rsidR="001730C4" w:rsidRPr="00DC547D" w:rsidRDefault="001730C4" w:rsidP="00DC547D">
            <w:pPr>
              <w:pStyle w:val="ListParagraph"/>
              <w:numPr>
                <w:ilvl w:val="0"/>
                <w:numId w:val="35"/>
              </w:numPr>
              <w:spacing w:before="60"/>
              <w:ind w:left="163" w:hanging="163"/>
              <w:contextualSpacing w:val="0"/>
              <w:rPr>
                <w:rFonts w:ascii="Arial" w:hAnsi="Arial" w:cs="Arial"/>
                <w:sz w:val="20"/>
              </w:rPr>
            </w:pPr>
            <w:r w:rsidRPr="00DC547D">
              <w:rPr>
                <w:rFonts w:ascii="Arial" w:hAnsi="Arial" w:cs="Arial"/>
                <w:sz w:val="20"/>
              </w:rPr>
              <w:t>Creation of new or improvements to existing open spaces</w:t>
            </w:r>
          </w:p>
        </w:tc>
        <w:tc>
          <w:tcPr>
            <w:tcW w:w="4605" w:type="dxa"/>
            <w:tcBorders>
              <w:bottom w:val="single" w:sz="4" w:space="0" w:color="auto"/>
            </w:tcBorders>
          </w:tcPr>
          <w:p w14:paraId="4778CDAB" w14:textId="4873D26C" w:rsidR="00160514" w:rsidRPr="00DC547D" w:rsidRDefault="00160514" w:rsidP="00DC547D">
            <w:pPr>
              <w:pStyle w:val="ListParagraph"/>
              <w:numPr>
                <w:ilvl w:val="0"/>
                <w:numId w:val="35"/>
              </w:numPr>
              <w:spacing w:before="60"/>
              <w:ind w:left="163" w:hanging="163"/>
              <w:contextualSpacing w:val="0"/>
              <w:rPr>
                <w:rFonts w:ascii="Arial" w:hAnsi="Arial" w:cs="Arial"/>
                <w:sz w:val="20"/>
              </w:rPr>
            </w:pPr>
            <w:r w:rsidRPr="00DC547D">
              <w:rPr>
                <w:rFonts w:ascii="Arial" w:hAnsi="Arial" w:cs="Arial"/>
                <w:sz w:val="20"/>
              </w:rPr>
              <w:t>Biodiversity, countryside and landscape management schemes</w:t>
            </w:r>
          </w:p>
          <w:p w14:paraId="0076E1CE" w14:textId="198687B5" w:rsidR="00160514" w:rsidRPr="00DC547D" w:rsidRDefault="00160514" w:rsidP="00DC547D">
            <w:pPr>
              <w:pStyle w:val="ListParagraph"/>
              <w:numPr>
                <w:ilvl w:val="0"/>
                <w:numId w:val="35"/>
              </w:numPr>
              <w:spacing w:before="60"/>
              <w:ind w:left="163" w:hanging="163"/>
              <w:contextualSpacing w:val="0"/>
              <w:rPr>
                <w:rFonts w:ascii="Arial" w:hAnsi="Arial" w:cs="Arial"/>
                <w:sz w:val="20"/>
              </w:rPr>
            </w:pPr>
            <w:r w:rsidRPr="00DC547D">
              <w:rPr>
                <w:rFonts w:ascii="Arial" w:hAnsi="Arial" w:cs="Arial"/>
                <w:sz w:val="20"/>
              </w:rPr>
              <w:t>Tree and hedge planting, town and village centre improvements</w:t>
            </w:r>
          </w:p>
          <w:p w14:paraId="05D1CB30" w14:textId="70D1DBF7" w:rsidR="001730C4" w:rsidRPr="00DC547D" w:rsidRDefault="00160514" w:rsidP="00DC547D">
            <w:pPr>
              <w:pStyle w:val="ListParagraph"/>
              <w:numPr>
                <w:ilvl w:val="0"/>
                <w:numId w:val="35"/>
              </w:numPr>
              <w:spacing w:before="60"/>
              <w:ind w:left="163" w:hanging="163"/>
              <w:contextualSpacing w:val="0"/>
              <w:rPr>
                <w:rFonts w:ascii="Arial" w:hAnsi="Arial" w:cs="Arial"/>
                <w:sz w:val="20"/>
              </w:rPr>
            </w:pPr>
            <w:r w:rsidRPr="00DC547D">
              <w:rPr>
                <w:rFonts w:ascii="Arial" w:hAnsi="Arial" w:cs="Arial"/>
                <w:sz w:val="20"/>
              </w:rPr>
              <w:t>Funding towards the management of sites with nature, landscape or conservation designations such as South Downs National Park area, Liss Riverside Railway Walk, Buriton Chalk Pits and Staunton Country Park</w:t>
            </w:r>
          </w:p>
        </w:tc>
      </w:tr>
      <w:tr w:rsidR="00160514" w14:paraId="0FFD091E" w14:textId="77777777" w:rsidTr="008057B2">
        <w:trPr>
          <w:trHeight w:val="511"/>
        </w:trPr>
        <w:tc>
          <w:tcPr>
            <w:tcW w:w="4604" w:type="dxa"/>
            <w:tcBorders>
              <w:right w:val="single" w:sz="4" w:space="0" w:color="auto"/>
            </w:tcBorders>
            <w:shd w:val="clear" w:color="auto" w:fill="D9D9D9" w:themeFill="background1" w:themeFillShade="D9"/>
          </w:tcPr>
          <w:p w14:paraId="7516E901" w14:textId="7A833AA9" w:rsidR="00160514" w:rsidRPr="00160514" w:rsidRDefault="00160514" w:rsidP="00AB31A3">
            <w:pPr>
              <w:spacing w:before="120" w:after="120"/>
              <w:jc w:val="center"/>
              <w:rPr>
                <w:rFonts w:ascii="Arial" w:hAnsi="Arial" w:cs="Arial"/>
                <w:b/>
              </w:rPr>
            </w:pPr>
            <w:r>
              <w:rPr>
                <w:rFonts w:ascii="Arial" w:hAnsi="Arial" w:cs="Arial"/>
                <w:b/>
              </w:rPr>
              <w:t>Transport</w:t>
            </w:r>
          </w:p>
        </w:tc>
        <w:tc>
          <w:tcPr>
            <w:tcW w:w="4605" w:type="dxa"/>
            <w:tcBorders>
              <w:top w:val="single" w:sz="4" w:space="0" w:color="auto"/>
              <w:left w:val="single" w:sz="4" w:space="0" w:color="auto"/>
              <w:bottom w:val="nil"/>
              <w:right w:val="nil"/>
            </w:tcBorders>
            <w:shd w:val="clear" w:color="auto" w:fill="auto"/>
          </w:tcPr>
          <w:p w14:paraId="0AF5BA69" w14:textId="146A5F05" w:rsidR="00160514" w:rsidRPr="001730C4" w:rsidRDefault="00160514" w:rsidP="00AB31A3">
            <w:pPr>
              <w:spacing w:before="120" w:after="120"/>
              <w:jc w:val="center"/>
              <w:rPr>
                <w:rFonts w:ascii="Arial" w:hAnsi="Arial" w:cs="Arial"/>
                <w:b/>
              </w:rPr>
            </w:pPr>
          </w:p>
        </w:tc>
      </w:tr>
      <w:tr w:rsidR="001730C4" w14:paraId="0CB4285E" w14:textId="77777777" w:rsidTr="008057B2">
        <w:trPr>
          <w:trHeight w:val="2963"/>
        </w:trPr>
        <w:tc>
          <w:tcPr>
            <w:tcW w:w="4604" w:type="dxa"/>
            <w:tcBorders>
              <w:right w:val="single" w:sz="4" w:space="0" w:color="auto"/>
            </w:tcBorders>
          </w:tcPr>
          <w:p w14:paraId="06917F24" w14:textId="77777777" w:rsidR="00160514" w:rsidRPr="00DC547D" w:rsidRDefault="00160514" w:rsidP="00160514">
            <w:pPr>
              <w:spacing w:before="120"/>
              <w:jc w:val="both"/>
              <w:rPr>
                <w:rFonts w:ascii="Arial" w:hAnsi="Arial" w:cs="Arial"/>
                <w:sz w:val="20"/>
              </w:rPr>
            </w:pPr>
            <w:r w:rsidRPr="00DC547D">
              <w:rPr>
                <w:rFonts w:ascii="Arial" w:hAnsi="Arial" w:cs="Arial"/>
                <w:sz w:val="20"/>
              </w:rPr>
              <w:t>Measures that promote the use of sustainable modes of transport and not the private car. e.g.:</w:t>
            </w:r>
          </w:p>
          <w:p w14:paraId="16C74AFE" w14:textId="77777777" w:rsidR="00160514" w:rsidRPr="00DC547D" w:rsidRDefault="00160514" w:rsidP="00DC547D">
            <w:pPr>
              <w:pStyle w:val="ListParagraph"/>
              <w:numPr>
                <w:ilvl w:val="0"/>
                <w:numId w:val="35"/>
              </w:numPr>
              <w:spacing w:before="60"/>
              <w:ind w:left="163" w:hanging="163"/>
              <w:contextualSpacing w:val="0"/>
              <w:rPr>
                <w:rFonts w:ascii="Arial" w:hAnsi="Arial" w:cs="Arial"/>
                <w:sz w:val="20"/>
              </w:rPr>
            </w:pPr>
            <w:r w:rsidRPr="00DC547D">
              <w:rPr>
                <w:rFonts w:ascii="Arial" w:hAnsi="Arial" w:cs="Arial"/>
                <w:sz w:val="20"/>
              </w:rPr>
              <w:t>Cycling and walking infrastructure and supporting measures</w:t>
            </w:r>
          </w:p>
          <w:p w14:paraId="7694AD9D" w14:textId="77777777" w:rsidR="00160514" w:rsidRPr="00DC547D" w:rsidRDefault="00160514" w:rsidP="00DC547D">
            <w:pPr>
              <w:pStyle w:val="ListParagraph"/>
              <w:numPr>
                <w:ilvl w:val="0"/>
                <w:numId w:val="35"/>
              </w:numPr>
              <w:spacing w:before="60"/>
              <w:ind w:left="163" w:hanging="163"/>
              <w:contextualSpacing w:val="0"/>
              <w:rPr>
                <w:rFonts w:ascii="Arial" w:hAnsi="Arial" w:cs="Arial"/>
                <w:sz w:val="20"/>
              </w:rPr>
            </w:pPr>
            <w:r w:rsidRPr="00DC547D">
              <w:rPr>
                <w:rFonts w:ascii="Arial" w:hAnsi="Arial" w:cs="Arial"/>
                <w:sz w:val="20"/>
              </w:rPr>
              <w:t>Highway works such as traffic management/traffic calming</w:t>
            </w:r>
          </w:p>
          <w:p w14:paraId="40D55AD8" w14:textId="77777777" w:rsidR="00160514" w:rsidRPr="00DC547D" w:rsidRDefault="00160514" w:rsidP="00DC547D">
            <w:pPr>
              <w:pStyle w:val="ListParagraph"/>
              <w:numPr>
                <w:ilvl w:val="0"/>
                <w:numId w:val="35"/>
              </w:numPr>
              <w:spacing w:before="60"/>
              <w:ind w:left="163" w:hanging="163"/>
              <w:contextualSpacing w:val="0"/>
              <w:rPr>
                <w:rFonts w:ascii="Arial" w:hAnsi="Arial" w:cs="Arial"/>
                <w:sz w:val="20"/>
              </w:rPr>
            </w:pPr>
            <w:r w:rsidRPr="00DC547D">
              <w:rPr>
                <w:rFonts w:ascii="Arial" w:hAnsi="Arial" w:cs="Arial"/>
                <w:sz w:val="20"/>
              </w:rPr>
              <w:t>Signage/wayfinding</w:t>
            </w:r>
          </w:p>
          <w:p w14:paraId="540ADF38" w14:textId="77777777" w:rsidR="00160514" w:rsidRPr="00DC547D" w:rsidRDefault="00160514" w:rsidP="00DC547D">
            <w:pPr>
              <w:pStyle w:val="ListParagraph"/>
              <w:numPr>
                <w:ilvl w:val="0"/>
                <w:numId w:val="35"/>
              </w:numPr>
              <w:spacing w:before="60"/>
              <w:ind w:left="163" w:hanging="163"/>
              <w:contextualSpacing w:val="0"/>
              <w:rPr>
                <w:rFonts w:ascii="Arial" w:hAnsi="Arial" w:cs="Arial"/>
                <w:sz w:val="20"/>
              </w:rPr>
            </w:pPr>
            <w:r w:rsidRPr="00DC547D">
              <w:rPr>
                <w:rFonts w:ascii="Arial" w:hAnsi="Arial" w:cs="Arial"/>
                <w:sz w:val="20"/>
              </w:rPr>
              <w:t>Bus shelters</w:t>
            </w:r>
          </w:p>
          <w:p w14:paraId="40223D83" w14:textId="77777777" w:rsidR="00160514" w:rsidRPr="00DC547D" w:rsidRDefault="00160514" w:rsidP="00DC547D">
            <w:pPr>
              <w:pStyle w:val="ListParagraph"/>
              <w:numPr>
                <w:ilvl w:val="0"/>
                <w:numId w:val="35"/>
              </w:numPr>
              <w:spacing w:before="60"/>
              <w:ind w:left="163" w:hanging="163"/>
              <w:contextualSpacing w:val="0"/>
              <w:rPr>
                <w:rFonts w:ascii="Arial" w:hAnsi="Arial" w:cs="Arial"/>
                <w:sz w:val="20"/>
              </w:rPr>
            </w:pPr>
            <w:r w:rsidRPr="00DC547D">
              <w:rPr>
                <w:rFonts w:ascii="Arial" w:hAnsi="Arial" w:cs="Arial"/>
                <w:sz w:val="20"/>
              </w:rPr>
              <w:t>Signing and lining</w:t>
            </w:r>
          </w:p>
          <w:p w14:paraId="5F2B16BD" w14:textId="0A4DCC73" w:rsidR="001730C4" w:rsidRPr="00DC547D" w:rsidRDefault="00160514" w:rsidP="00DC547D">
            <w:pPr>
              <w:pStyle w:val="ListParagraph"/>
              <w:numPr>
                <w:ilvl w:val="0"/>
                <w:numId w:val="35"/>
              </w:numPr>
              <w:spacing w:before="60"/>
              <w:ind w:left="163" w:hanging="163"/>
              <w:contextualSpacing w:val="0"/>
              <w:rPr>
                <w:rFonts w:ascii="Arial" w:hAnsi="Arial" w:cs="Arial"/>
                <w:sz w:val="20"/>
              </w:rPr>
            </w:pPr>
            <w:r w:rsidRPr="00DC547D">
              <w:rPr>
                <w:rFonts w:ascii="Arial" w:hAnsi="Arial" w:cs="Arial"/>
                <w:sz w:val="20"/>
              </w:rPr>
              <w:t>Speed indicator devices/Speedwatch</w:t>
            </w:r>
          </w:p>
        </w:tc>
        <w:tc>
          <w:tcPr>
            <w:tcW w:w="4605" w:type="dxa"/>
            <w:tcBorders>
              <w:top w:val="nil"/>
              <w:left w:val="single" w:sz="4" w:space="0" w:color="auto"/>
              <w:bottom w:val="nil"/>
              <w:right w:val="nil"/>
            </w:tcBorders>
          </w:tcPr>
          <w:p w14:paraId="13144BFF" w14:textId="77777777" w:rsidR="001730C4" w:rsidRPr="00DC547D" w:rsidRDefault="001730C4" w:rsidP="001730C4">
            <w:pPr>
              <w:jc w:val="both"/>
              <w:rPr>
                <w:rFonts w:ascii="Arial" w:hAnsi="Arial" w:cs="Arial"/>
                <w:sz w:val="20"/>
              </w:rPr>
            </w:pPr>
          </w:p>
        </w:tc>
      </w:tr>
    </w:tbl>
    <w:p w14:paraId="574C4F4B" w14:textId="77777777" w:rsidR="00376A03" w:rsidRDefault="00376A03" w:rsidP="00376A03">
      <w:pPr>
        <w:spacing w:before="120" w:after="0" w:line="240" w:lineRule="auto"/>
        <w:jc w:val="both"/>
        <w:rPr>
          <w:rFonts w:ascii="Arial" w:hAnsi="Arial" w:cs="Arial"/>
        </w:rPr>
      </w:pPr>
    </w:p>
    <w:p w14:paraId="0459F7A4" w14:textId="68426C94" w:rsidR="00376A03" w:rsidRPr="00845E4F" w:rsidRDefault="00376A03" w:rsidP="00376A03">
      <w:pPr>
        <w:spacing w:before="120" w:after="0" w:line="240" w:lineRule="auto"/>
        <w:jc w:val="both"/>
        <w:rPr>
          <w:rFonts w:ascii="Arial" w:hAnsi="Arial" w:cs="Arial"/>
        </w:rPr>
      </w:pPr>
      <w:r>
        <w:rPr>
          <w:rFonts w:ascii="Arial" w:hAnsi="Arial" w:cs="Arial"/>
        </w:rPr>
        <w:lastRenderedPageBreak/>
        <w:t>If a proposed project is deemed as Maintenance – it will not be funded through the S106 scheme.</w:t>
      </w:r>
    </w:p>
    <w:p w14:paraId="0A7DF505" w14:textId="4249ED69" w:rsidR="00376A03" w:rsidRPr="004C50FA" w:rsidRDefault="0035699B" w:rsidP="00376A03">
      <w:pPr>
        <w:spacing w:before="120" w:after="0" w:line="240" w:lineRule="auto"/>
        <w:jc w:val="both"/>
        <w:rPr>
          <w:rFonts w:ascii="Arial" w:hAnsi="Arial" w:cs="Arial"/>
        </w:rPr>
      </w:pPr>
      <w:r>
        <w:rPr>
          <w:rFonts w:ascii="Arial" w:hAnsi="Arial" w:cs="Arial"/>
        </w:rPr>
        <w:t>EHDC</w:t>
      </w:r>
      <w:r w:rsidR="00376A03" w:rsidRPr="004C50FA">
        <w:rPr>
          <w:rFonts w:ascii="Arial" w:hAnsi="Arial" w:cs="Arial"/>
        </w:rPr>
        <w:t xml:space="preserve"> reserves the right to be able to part fund, or honour in part only, any funding requests or proposals that are put forward by applicants, especially if there is high demand for the available funding. </w:t>
      </w:r>
    </w:p>
    <w:p w14:paraId="5C19B976" w14:textId="77777777" w:rsidR="001730C4" w:rsidRPr="004C50FA" w:rsidRDefault="001730C4" w:rsidP="001730C4">
      <w:pPr>
        <w:spacing w:after="0" w:line="240" w:lineRule="auto"/>
        <w:jc w:val="both"/>
        <w:rPr>
          <w:rFonts w:ascii="Arial" w:hAnsi="Arial" w:cs="Arial"/>
        </w:rPr>
      </w:pPr>
    </w:p>
    <w:p w14:paraId="32F1BBC4" w14:textId="77777777" w:rsidR="00A14D06" w:rsidRPr="00AD25DF" w:rsidRDefault="00A14D06" w:rsidP="00422C28">
      <w:pPr>
        <w:pStyle w:val="Heading2"/>
        <w:numPr>
          <w:ilvl w:val="0"/>
          <w:numId w:val="34"/>
        </w:numPr>
        <w:spacing w:before="240" w:line="240" w:lineRule="auto"/>
        <w:rPr>
          <w:rFonts w:ascii="Arial" w:hAnsi="Arial" w:cs="Arial"/>
          <w:b/>
          <w:color w:val="auto"/>
          <w:sz w:val="22"/>
          <w:szCs w:val="22"/>
        </w:rPr>
      </w:pPr>
      <w:bookmarkStart w:id="4" w:name="_Toc29474624"/>
      <w:r w:rsidRPr="00AD25DF">
        <w:rPr>
          <w:rFonts w:ascii="Arial" w:hAnsi="Arial" w:cs="Arial"/>
          <w:b/>
          <w:color w:val="auto"/>
          <w:sz w:val="22"/>
          <w:szCs w:val="22"/>
        </w:rPr>
        <w:t>The standard funding terms are as follows:</w:t>
      </w:r>
      <w:bookmarkEnd w:id="4"/>
    </w:p>
    <w:p w14:paraId="402FB05F" w14:textId="77777777" w:rsidR="00A14D06" w:rsidRPr="004C50FA" w:rsidRDefault="007456BC" w:rsidP="00780C93">
      <w:pPr>
        <w:spacing w:before="120" w:after="0" w:line="240" w:lineRule="auto"/>
        <w:jc w:val="both"/>
        <w:rPr>
          <w:rFonts w:ascii="Arial" w:hAnsi="Arial" w:cs="Arial"/>
        </w:rPr>
      </w:pPr>
      <w:r w:rsidRPr="004C50FA">
        <w:rPr>
          <w:rFonts w:ascii="Arial" w:hAnsi="Arial" w:cs="Arial"/>
        </w:rPr>
        <w:t>The funded organisation/</w:t>
      </w:r>
      <w:r w:rsidR="00A14D06" w:rsidRPr="004C50FA">
        <w:rPr>
          <w:rFonts w:ascii="Arial" w:hAnsi="Arial" w:cs="Arial"/>
        </w:rPr>
        <w:t>Town/Parish Council is informed that it should:</w:t>
      </w:r>
    </w:p>
    <w:p w14:paraId="44779189" w14:textId="674672C8" w:rsidR="00A14D06" w:rsidRPr="004C50FA" w:rsidRDefault="00160F5F" w:rsidP="00DC547D">
      <w:pPr>
        <w:pStyle w:val="ListParagraph"/>
        <w:numPr>
          <w:ilvl w:val="0"/>
          <w:numId w:val="16"/>
        </w:numPr>
        <w:spacing w:before="60" w:after="0" w:line="240" w:lineRule="auto"/>
        <w:ind w:left="357" w:hanging="357"/>
        <w:contextualSpacing w:val="0"/>
        <w:jc w:val="both"/>
        <w:rPr>
          <w:rFonts w:ascii="Arial" w:hAnsi="Arial" w:cs="Arial"/>
        </w:rPr>
      </w:pPr>
      <w:r w:rsidRPr="004C50FA">
        <w:rPr>
          <w:rFonts w:ascii="Arial" w:hAnsi="Arial" w:cs="Arial"/>
        </w:rPr>
        <w:t>M</w:t>
      </w:r>
      <w:r w:rsidR="00A14D06" w:rsidRPr="004C50FA">
        <w:rPr>
          <w:rFonts w:ascii="Arial" w:hAnsi="Arial" w:cs="Arial"/>
        </w:rPr>
        <w:t xml:space="preserve">aintain </w:t>
      </w:r>
      <w:r w:rsidR="000B559A" w:rsidRPr="004C50FA">
        <w:rPr>
          <w:rFonts w:ascii="Arial" w:hAnsi="Arial" w:cs="Arial"/>
        </w:rPr>
        <w:t xml:space="preserve">and / or manage </w:t>
      </w:r>
      <w:r w:rsidR="00A14D06" w:rsidRPr="004C50FA">
        <w:rPr>
          <w:rFonts w:ascii="Arial" w:hAnsi="Arial" w:cs="Arial"/>
        </w:rPr>
        <w:t xml:space="preserve">the (approved </w:t>
      </w:r>
      <w:r w:rsidR="000B559A" w:rsidRPr="004C50FA">
        <w:rPr>
          <w:rFonts w:ascii="Arial" w:hAnsi="Arial" w:cs="Arial"/>
        </w:rPr>
        <w:t xml:space="preserve">project / </w:t>
      </w:r>
      <w:r w:rsidR="00A14D06" w:rsidRPr="004C50FA">
        <w:rPr>
          <w:rFonts w:ascii="Arial" w:hAnsi="Arial" w:cs="Arial"/>
        </w:rPr>
        <w:t>facility) and ensure it has funds for this</w:t>
      </w:r>
    </w:p>
    <w:p w14:paraId="6F2E2E65" w14:textId="151D829D" w:rsidR="00A14D06" w:rsidRPr="004C50FA" w:rsidRDefault="00160F5F" w:rsidP="00DC547D">
      <w:pPr>
        <w:pStyle w:val="ListParagraph"/>
        <w:numPr>
          <w:ilvl w:val="0"/>
          <w:numId w:val="16"/>
        </w:numPr>
        <w:spacing w:before="60" w:after="0" w:line="240" w:lineRule="auto"/>
        <w:ind w:left="357" w:hanging="357"/>
        <w:contextualSpacing w:val="0"/>
        <w:jc w:val="both"/>
        <w:rPr>
          <w:rFonts w:ascii="Arial" w:hAnsi="Arial" w:cs="Arial"/>
        </w:rPr>
      </w:pPr>
      <w:r w:rsidRPr="004C50FA">
        <w:rPr>
          <w:rFonts w:ascii="Arial" w:hAnsi="Arial" w:cs="Arial"/>
        </w:rPr>
        <w:t>E</w:t>
      </w:r>
      <w:r w:rsidR="00A14D06" w:rsidRPr="004C50FA">
        <w:rPr>
          <w:rFonts w:ascii="Arial" w:hAnsi="Arial" w:cs="Arial"/>
        </w:rPr>
        <w:t>nsure that all health and safety requirements, together with any necessary insurance cover, are met</w:t>
      </w:r>
    </w:p>
    <w:p w14:paraId="7C38952E" w14:textId="6714287E" w:rsidR="00A14D06" w:rsidRPr="004C50FA" w:rsidRDefault="23495963" w:rsidP="00DC547D">
      <w:pPr>
        <w:pStyle w:val="ListParagraph"/>
        <w:numPr>
          <w:ilvl w:val="0"/>
          <w:numId w:val="16"/>
        </w:numPr>
        <w:spacing w:before="60" w:after="0" w:line="240" w:lineRule="auto"/>
        <w:ind w:left="357" w:hanging="357"/>
        <w:contextualSpacing w:val="0"/>
        <w:jc w:val="both"/>
        <w:rPr>
          <w:rFonts w:ascii="Arial" w:hAnsi="Arial" w:cs="Arial"/>
        </w:rPr>
      </w:pPr>
      <w:r w:rsidRPr="23495963">
        <w:rPr>
          <w:rFonts w:ascii="Arial" w:hAnsi="Arial" w:cs="Arial"/>
        </w:rPr>
        <w:t xml:space="preserve">Seek </w:t>
      </w:r>
      <w:r w:rsidRPr="004056E6">
        <w:rPr>
          <w:rFonts w:ascii="Arial" w:hAnsi="Arial" w:cs="Arial"/>
        </w:rPr>
        <w:t>and obtain</w:t>
      </w:r>
      <w:r w:rsidRPr="23495963">
        <w:rPr>
          <w:rFonts w:ascii="Arial" w:hAnsi="Arial" w:cs="Arial"/>
        </w:rPr>
        <w:t xml:space="preserve"> any necessary permissions</w:t>
      </w:r>
    </w:p>
    <w:p w14:paraId="372F17C9" w14:textId="0CEDBA78" w:rsidR="00B77B12" w:rsidRDefault="00160F5F" w:rsidP="00DC547D">
      <w:pPr>
        <w:pStyle w:val="ListParagraph"/>
        <w:numPr>
          <w:ilvl w:val="0"/>
          <w:numId w:val="16"/>
        </w:numPr>
        <w:spacing w:before="60" w:after="0" w:line="240" w:lineRule="auto"/>
        <w:ind w:left="357" w:hanging="357"/>
        <w:contextualSpacing w:val="0"/>
        <w:jc w:val="both"/>
        <w:rPr>
          <w:rFonts w:ascii="Arial" w:hAnsi="Arial" w:cs="Arial"/>
        </w:rPr>
      </w:pPr>
      <w:r w:rsidRPr="004C50FA">
        <w:rPr>
          <w:rFonts w:ascii="Arial" w:hAnsi="Arial" w:cs="Arial"/>
        </w:rPr>
        <w:t>P</w:t>
      </w:r>
      <w:r w:rsidR="00A14D06" w:rsidRPr="004C50FA">
        <w:rPr>
          <w:rFonts w:ascii="Arial" w:hAnsi="Arial" w:cs="Arial"/>
        </w:rPr>
        <w:t xml:space="preserve">romote that the project was funded/part funded by developer contributions, through </w:t>
      </w:r>
      <w:r w:rsidR="00754BA8">
        <w:rPr>
          <w:rFonts w:ascii="Arial" w:hAnsi="Arial" w:cs="Arial"/>
        </w:rPr>
        <w:t>EHDC</w:t>
      </w:r>
      <w:r w:rsidR="00A14D06" w:rsidRPr="004C50FA">
        <w:rPr>
          <w:rFonts w:ascii="Arial" w:hAnsi="Arial" w:cs="Arial"/>
        </w:rPr>
        <w:t xml:space="preserve"> (</w:t>
      </w:r>
      <w:r w:rsidR="00627CDF" w:rsidRPr="004C50FA">
        <w:rPr>
          <w:rFonts w:ascii="Arial" w:hAnsi="Arial" w:cs="Arial"/>
        </w:rPr>
        <w:t xml:space="preserve">funded organisation’s/ </w:t>
      </w:r>
      <w:r w:rsidR="000B559A" w:rsidRPr="004C50FA">
        <w:rPr>
          <w:rFonts w:ascii="Arial" w:hAnsi="Arial" w:cs="Arial"/>
        </w:rPr>
        <w:t>T</w:t>
      </w:r>
      <w:r w:rsidR="00A14D06" w:rsidRPr="004C50FA">
        <w:rPr>
          <w:rFonts w:ascii="Arial" w:hAnsi="Arial" w:cs="Arial"/>
        </w:rPr>
        <w:t>own/</w:t>
      </w:r>
      <w:r w:rsidR="000B559A" w:rsidRPr="004C50FA">
        <w:rPr>
          <w:rFonts w:ascii="Arial" w:hAnsi="Arial" w:cs="Arial"/>
        </w:rPr>
        <w:t>P</w:t>
      </w:r>
      <w:r w:rsidR="00A14D06" w:rsidRPr="004C50FA">
        <w:rPr>
          <w:rFonts w:ascii="Arial" w:hAnsi="Arial" w:cs="Arial"/>
        </w:rPr>
        <w:t>arish website, newsletter on-site signage</w:t>
      </w:r>
      <w:r w:rsidR="00D24471">
        <w:rPr>
          <w:rFonts w:ascii="Arial" w:hAnsi="Arial" w:cs="Arial"/>
        </w:rPr>
        <w:t>, publicity</w:t>
      </w:r>
      <w:r w:rsidR="00A14D06" w:rsidRPr="004C50FA">
        <w:rPr>
          <w:rFonts w:ascii="Arial" w:hAnsi="Arial" w:cs="Arial"/>
        </w:rPr>
        <w:t>).</w:t>
      </w:r>
    </w:p>
    <w:p w14:paraId="1D0D185E" w14:textId="3417A8D5" w:rsidR="004056E6" w:rsidRPr="00AD25DF" w:rsidRDefault="00160514" w:rsidP="00AD25DF">
      <w:pPr>
        <w:pStyle w:val="Heading1"/>
        <w:spacing w:before="600"/>
        <w:rPr>
          <w:rFonts w:ascii="Arial" w:hAnsi="Arial" w:cs="Arial"/>
          <w:b/>
          <w:color w:val="auto"/>
          <w:sz w:val="24"/>
          <w:szCs w:val="24"/>
          <w:u w:val="single"/>
        </w:rPr>
      </w:pPr>
      <w:bookmarkStart w:id="5" w:name="_Toc29474625"/>
      <w:r w:rsidRPr="00AD25DF">
        <w:rPr>
          <w:rFonts w:ascii="Arial" w:hAnsi="Arial" w:cs="Arial"/>
          <w:b/>
          <w:color w:val="auto"/>
          <w:sz w:val="24"/>
          <w:szCs w:val="24"/>
          <w:u w:val="single"/>
        </w:rPr>
        <w:t>FREQUENTLY ASKED QUESTIONS</w:t>
      </w:r>
      <w:bookmarkEnd w:id="5"/>
    </w:p>
    <w:p w14:paraId="39766837" w14:textId="6F1910D1" w:rsidR="00E83F9A" w:rsidRPr="00AD25DF" w:rsidRDefault="005C4F79" w:rsidP="00422C28">
      <w:pPr>
        <w:pStyle w:val="Heading2"/>
        <w:numPr>
          <w:ilvl w:val="0"/>
          <w:numId w:val="34"/>
        </w:numPr>
        <w:spacing w:before="240" w:line="240" w:lineRule="auto"/>
        <w:rPr>
          <w:rFonts w:ascii="Arial" w:hAnsi="Arial" w:cs="Arial"/>
          <w:b/>
          <w:color w:val="auto"/>
          <w:sz w:val="22"/>
          <w:szCs w:val="22"/>
        </w:rPr>
      </w:pPr>
      <w:bookmarkStart w:id="6" w:name="_Toc29474626"/>
      <w:r w:rsidRPr="00AD25DF">
        <w:rPr>
          <w:rFonts w:ascii="Arial" w:hAnsi="Arial" w:cs="Arial"/>
          <w:b/>
          <w:color w:val="auto"/>
          <w:sz w:val="22"/>
          <w:szCs w:val="22"/>
        </w:rPr>
        <w:t>I have an idea for a project that my group wa</w:t>
      </w:r>
      <w:r w:rsidR="00F3668F" w:rsidRPr="00AD25DF">
        <w:rPr>
          <w:rFonts w:ascii="Arial" w:hAnsi="Arial" w:cs="Arial"/>
          <w:b/>
          <w:color w:val="auto"/>
          <w:sz w:val="22"/>
          <w:szCs w:val="22"/>
        </w:rPr>
        <w:t xml:space="preserve">nts to do, can we apply for </w:t>
      </w:r>
      <w:r w:rsidRPr="00AD25DF">
        <w:rPr>
          <w:rFonts w:ascii="Arial" w:hAnsi="Arial" w:cs="Arial"/>
          <w:b/>
          <w:color w:val="auto"/>
          <w:sz w:val="22"/>
          <w:szCs w:val="22"/>
        </w:rPr>
        <w:t>S106 developer contributions?</w:t>
      </w:r>
      <w:bookmarkEnd w:id="6"/>
    </w:p>
    <w:p w14:paraId="74ACA722" w14:textId="0F79C8E9" w:rsidR="00F3668F" w:rsidRDefault="00F3668F" w:rsidP="00780C93">
      <w:pPr>
        <w:spacing w:before="120" w:after="0" w:line="240" w:lineRule="auto"/>
        <w:jc w:val="both"/>
        <w:rPr>
          <w:rFonts w:ascii="Arial" w:hAnsi="Arial" w:cs="Arial"/>
        </w:rPr>
      </w:pPr>
      <w:r>
        <w:rPr>
          <w:rFonts w:ascii="Arial" w:hAnsi="Arial" w:cs="Arial"/>
        </w:rPr>
        <w:t xml:space="preserve">In the first instance please contact your Community Development Officer to discuss your project.  If your project is eligible for S106 funding then you will need to complete an application form.  </w:t>
      </w:r>
      <w:r w:rsidR="00B84D8B">
        <w:rPr>
          <w:rFonts w:ascii="Arial" w:hAnsi="Arial" w:cs="Arial"/>
        </w:rPr>
        <w:t xml:space="preserve">Any projects ready for delivery will be fully assessed. </w:t>
      </w:r>
      <w:r w:rsidR="00422C28">
        <w:rPr>
          <w:rFonts w:ascii="Arial" w:hAnsi="Arial" w:cs="Arial"/>
        </w:rPr>
        <w:t xml:space="preserve"> </w:t>
      </w:r>
      <w:r>
        <w:rPr>
          <w:rFonts w:ascii="Arial" w:hAnsi="Arial" w:cs="Arial"/>
        </w:rPr>
        <w:t>If your project is not fully developed or ready to implement</w:t>
      </w:r>
      <w:r w:rsidR="00422C28">
        <w:rPr>
          <w:rFonts w:ascii="Arial" w:hAnsi="Arial" w:cs="Arial"/>
        </w:rPr>
        <w:t>,</w:t>
      </w:r>
      <w:r>
        <w:rPr>
          <w:rFonts w:ascii="Arial" w:hAnsi="Arial" w:cs="Arial"/>
        </w:rPr>
        <w:t xml:space="preserve"> please make this clear on the application form and these projects will be added to the project pipeline.  </w:t>
      </w:r>
    </w:p>
    <w:p w14:paraId="4024E21C" w14:textId="77777777" w:rsidR="002F0867" w:rsidRPr="00AD25DF" w:rsidRDefault="002F0867" w:rsidP="00422C28">
      <w:pPr>
        <w:pStyle w:val="Heading2"/>
        <w:numPr>
          <w:ilvl w:val="0"/>
          <w:numId w:val="34"/>
        </w:numPr>
        <w:spacing w:before="240" w:line="240" w:lineRule="auto"/>
        <w:rPr>
          <w:rFonts w:ascii="Arial" w:hAnsi="Arial" w:cs="Arial"/>
          <w:b/>
          <w:color w:val="auto"/>
          <w:sz w:val="22"/>
          <w:szCs w:val="22"/>
        </w:rPr>
      </w:pPr>
      <w:bookmarkStart w:id="7" w:name="_Toc29474627"/>
      <w:r w:rsidRPr="00AD25DF">
        <w:rPr>
          <w:rFonts w:ascii="Arial" w:hAnsi="Arial" w:cs="Arial"/>
          <w:b/>
          <w:color w:val="auto"/>
          <w:sz w:val="22"/>
          <w:szCs w:val="22"/>
        </w:rPr>
        <w:t>What if my project is not in the eligible area?  Can I still apply?</w:t>
      </w:r>
      <w:bookmarkEnd w:id="7"/>
    </w:p>
    <w:p w14:paraId="5A9186D8" w14:textId="14D6D4E6" w:rsidR="002F0867" w:rsidRPr="001B1EDF" w:rsidRDefault="23495963" w:rsidP="00780C93">
      <w:pPr>
        <w:spacing w:before="120" w:after="0" w:line="240" w:lineRule="auto"/>
        <w:jc w:val="both"/>
        <w:rPr>
          <w:rFonts w:ascii="Arial" w:hAnsi="Arial" w:cs="Arial"/>
        </w:rPr>
      </w:pPr>
      <w:r w:rsidRPr="23495963">
        <w:rPr>
          <w:rFonts w:ascii="Arial" w:hAnsi="Arial" w:cs="Arial"/>
        </w:rPr>
        <w:t xml:space="preserve">There are exceptions to the eligibility area; In the Whitehill &amp; Bordon S106 agreements there is reference to the sports contributions being delivered in accordance with the Whitehill &amp; Bordon Playing Pitch Strategy.  In that playing pitch document there are some sites specified as priorities for action.  </w:t>
      </w:r>
    </w:p>
    <w:p w14:paraId="37A89785" w14:textId="489284EC" w:rsidR="002F0867" w:rsidRDefault="23495963" w:rsidP="00780C93">
      <w:pPr>
        <w:spacing w:before="120" w:after="0" w:line="240" w:lineRule="auto"/>
        <w:jc w:val="both"/>
        <w:rPr>
          <w:rFonts w:ascii="Arial" w:hAnsi="Arial" w:cs="Arial"/>
        </w:rPr>
      </w:pPr>
      <w:r w:rsidRPr="23495963">
        <w:rPr>
          <w:rFonts w:ascii="Arial" w:hAnsi="Arial" w:cs="Arial"/>
        </w:rPr>
        <w:t xml:space="preserve">If your project is one of these sites and involves improvements to one of these sites in accordance with the Whitehill &amp; Bordon Playing Pitch Strategy, then it would be eligible for Whitehill &amp; Bordon developer contributions funds.    </w:t>
      </w:r>
    </w:p>
    <w:p w14:paraId="1AC7F53E" w14:textId="7620EF8A" w:rsidR="00B84D8B" w:rsidRDefault="00B84D8B" w:rsidP="00780C93">
      <w:pPr>
        <w:spacing w:before="120" w:after="0" w:line="240" w:lineRule="auto"/>
        <w:jc w:val="both"/>
        <w:rPr>
          <w:rFonts w:ascii="Arial" w:hAnsi="Arial" w:cs="Arial"/>
        </w:rPr>
      </w:pPr>
      <w:r>
        <w:rPr>
          <w:rFonts w:ascii="Arial" w:hAnsi="Arial" w:cs="Arial"/>
        </w:rPr>
        <w:t xml:space="preserve">For other areas of the District you will need to ensure there are available funds and that your project meets the S106 criteria. </w:t>
      </w:r>
    </w:p>
    <w:p w14:paraId="6EE754ED" w14:textId="77777777" w:rsidR="002F0867" w:rsidRPr="00AD25DF" w:rsidRDefault="002F0867" w:rsidP="00422C28">
      <w:pPr>
        <w:pStyle w:val="Heading2"/>
        <w:numPr>
          <w:ilvl w:val="0"/>
          <w:numId w:val="34"/>
        </w:numPr>
        <w:spacing w:before="240" w:line="240" w:lineRule="auto"/>
        <w:rPr>
          <w:rFonts w:ascii="Arial" w:hAnsi="Arial" w:cs="Arial"/>
          <w:b/>
          <w:color w:val="auto"/>
          <w:sz w:val="22"/>
          <w:szCs w:val="22"/>
        </w:rPr>
      </w:pPr>
      <w:bookmarkStart w:id="8" w:name="_Toc29474628"/>
      <w:r w:rsidRPr="00AD25DF">
        <w:rPr>
          <w:rFonts w:ascii="Arial" w:hAnsi="Arial" w:cs="Arial"/>
          <w:b/>
          <w:color w:val="auto"/>
          <w:sz w:val="22"/>
          <w:szCs w:val="22"/>
        </w:rPr>
        <w:t>Why aren’t the advertised monies the full amounts expected from the S106 agreements?</w:t>
      </w:r>
      <w:bookmarkEnd w:id="8"/>
    </w:p>
    <w:p w14:paraId="0B0DA4AF" w14:textId="23B70291" w:rsidR="002F0867" w:rsidRPr="001B1EDF" w:rsidRDefault="23495963" w:rsidP="00780C93">
      <w:pPr>
        <w:spacing w:before="120" w:after="0" w:line="240" w:lineRule="auto"/>
        <w:jc w:val="both"/>
        <w:rPr>
          <w:rFonts w:ascii="Arial" w:hAnsi="Arial" w:cs="Arial"/>
        </w:rPr>
      </w:pPr>
      <w:r w:rsidRPr="23495963">
        <w:rPr>
          <w:rFonts w:ascii="Arial" w:hAnsi="Arial" w:cs="Arial"/>
        </w:rPr>
        <w:t xml:space="preserve">The monies currently stated on the website reflect the amounts </w:t>
      </w:r>
      <w:r w:rsidR="00B67CAB">
        <w:rPr>
          <w:rFonts w:ascii="Arial" w:hAnsi="Arial" w:cs="Arial"/>
        </w:rPr>
        <w:t>which EHDC has already received and have not been spent.</w:t>
      </w:r>
      <w:r w:rsidRPr="23495963">
        <w:rPr>
          <w:rFonts w:ascii="Arial" w:hAnsi="Arial" w:cs="Arial"/>
        </w:rPr>
        <w:t xml:space="preserve"> EHDC can only advertise and offer the monies already received. As further trigger points related to the development are reached e.g. number </w:t>
      </w:r>
      <w:r w:rsidRPr="00F85173">
        <w:rPr>
          <w:rFonts w:ascii="Arial" w:hAnsi="Arial" w:cs="Arial"/>
        </w:rPr>
        <w:t>of homes completed</w:t>
      </w:r>
      <w:r w:rsidRPr="23495963">
        <w:rPr>
          <w:rFonts w:ascii="Arial" w:hAnsi="Arial" w:cs="Arial"/>
        </w:rPr>
        <w:t>, additional payments will be made by the developers and further funding rounds can be launched.</w:t>
      </w:r>
    </w:p>
    <w:p w14:paraId="7BCB13D2" w14:textId="67E3E2F6" w:rsidR="002F0867" w:rsidRPr="00AD25DF" w:rsidRDefault="002F0867" w:rsidP="00422C28">
      <w:pPr>
        <w:pStyle w:val="Heading2"/>
        <w:numPr>
          <w:ilvl w:val="0"/>
          <w:numId w:val="34"/>
        </w:numPr>
        <w:spacing w:before="240" w:line="240" w:lineRule="auto"/>
        <w:rPr>
          <w:rFonts w:ascii="Arial" w:hAnsi="Arial" w:cs="Arial"/>
          <w:b/>
          <w:color w:val="auto"/>
          <w:sz w:val="22"/>
          <w:szCs w:val="22"/>
        </w:rPr>
      </w:pPr>
      <w:bookmarkStart w:id="9" w:name="_Toc29474629"/>
      <w:r w:rsidRPr="00AD25DF">
        <w:rPr>
          <w:rFonts w:ascii="Arial" w:hAnsi="Arial" w:cs="Arial"/>
          <w:b/>
          <w:color w:val="auto"/>
          <w:sz w:val="22"/>
          <w:szCs w:val="22"/>
        </w:rPr>
        <w:t xml:space="preserve">Why do I need </w:t>
      </w:r>
      <w:r w:rsidR="004E559F" w:rsidRPr="00AD25DF">
        <w:rPr>
          <w:rFonts w:ascii="Arial" w:hAnsi="Arial" w:cs="Arial"/>
          <w:b/>
          <w:color w:val="auto"/>
          <w:sz w:val="22"/>
          <w:szCs w:val="22"/>
        </w:rPr>
        <w:t xml:space="preserve">to detail my project and </w:t>
      </w:r>
      <w:r w:rsidRPr="00AD25DF">
        <w:rPr>
          <w:rFonts w:ascii="Arial" w:hAnsi="Arial" w:cs="Arial"/>
          <w:b/>
          <w:color w:val="auto"/>
          <w:sz w:val="22"/>
          <w:szCs w:val="22"/>
        </w:rPr>
        <w:t>timescales?</w:t>
      </w:r>
      <w:bookmarkEnd w:id="9"/>
    </w:p>
    <w:p w14:paraId="097FD96C" w14:textId="3E42C225" w:rsidR="002F0867" w:rsidRDefault="23495963" w:rsidP="00780C93">
      <w:pPr>
        <w:spacing w:before="120" w:after="0" w:line="240" w:lineRule="auto"/>
        <w:jc w:val="both"/>
        <w:rPr>
          <w:rFonts w:ascii="Arial" w:hAnsi="Arial" w:cs="Arial"/>
        </w:rPr>
      </w:pPr>
      <w:r w:rsidRPr="23495963">
        <w:rPr>
          <w:rFonts w:ascii="Arial" w:hAnsi="Arial" w:cs="Arial"/>
        </w:rPr>
        <w:t>For larger projects, particularly those involving capital works, providing a breakdown of each piece of work, the associated cost and a priority order will help EHDC confirm which aspects of the project are eligible for funding. This will also assist EHDC should the application need to be part-funded.</w:t>
      </w:r>
    </w:p>
    <w:p w14:paraId="60061A46" w14:textId="54FE2CD2" w:rsidR="000824D5" w:rsidRDefault="000824D5" w:rsidP="00780C93">
      <w:pPr>
        <w:spacing w:before="120" w:after="0" w:line="240" w:lineRule="auto"/>
        <w:jc w:val="both"/>
        <w:rPr>
          <w:rFonts w:ascii="Arial" w:hAnsi="Arial" w:cs="Arial"/>
        </w:rPr>
      </w:pPr>
      <w:r>
        <w:rPr>
          <w:rFonts w:ascii="Arial" w:hAnsi="Arial" w:cs="Arial"/>
        </w:rPr>
        <w:lastRenderedPageBreak/>
        <w:t>If an organisation has a series of items, or works for which they wish to seek developer contributions funding, we recommend setting them out in one application.  These works and items can be detailed separately in the application form, and if one item is not eligible it does not mean the whole application fails.  Itemising the works allows assessors to separate the recommendations for awards of funds if this is needed.</w:t>
      </w:r>
    </w:p>
    <w:p w14:paraId="63BA4639" w14:textId="5F4E8CB7" w:rsidR="000824D5" w:rsidRDefault="000824D5" w:rsidP="00780C93">
      <w:pPr>
        <w:spacing w:before="120" w:after="0" w:line="240" w:lineRule="auto"/>
        <w:jc w:val="both"/>
        <w:rPr>
          <w:rFonts w:ascii="Arial" w:hAnsi="Arial" w:cs="Arial"/>
        </w:rPr>
      </w:pPr>
      <w:r>
        <w:rPr>
          <w:rFonts w:ascii="Arial" w:hAnsi="Arial" w:cs="Arial"/>
        </w:rPr>
        <w:t>Projects will need to demonstrate how they align with local and national plans, visions and strategies, and will be scored accordingly.  This is done to ensure that projects fulfil a local need and avoid duplicating the provision of facilities and services.</w:t>
      </w:r>
    </w:p>
    <w:p w14:paraId="41862F74" w14:textId="2BA280FC" w:rsidR="000824D5" w:rsidRDefault="00C3462A" w:rsidP="00780C93">
      <w:pPr>
        <w:spacing w:before="120" w:after="0" w:line="240" w:lineRule="auto"/>
        <w:jc w:val="both"/>
        <w:rPr>
          <w:rFonts w:ascii="Arial" w:hAnsi="Arial" w:cs="Arial"/>
        </w:rPr>
      </w:pPr>
      <w:r>
        <w:rPr>
          <w:rFonts w:ascii="Arial" w:hAnsi="Arial" w:cs="Arial"/>
        </w:rPr>
        <w:t>It is important that you include all evidence such as results of any consultation</w:t>
      </w:r>
      <w:r w:rsidR="000D0358">
        <w:rPr>
          <w:rFonts w:ascii="Arial" w:hAnsi="Arial" w:cs="Arial"/>
        </w:rPr>
        <w:t>, plans, etc as this may delay or jeopardise your application.</w:t>
      </w:r>
    </w:p>
    <w:p w14:paraId="020FEF00" w14:textId="2D92085B" w:rsidR="004E559F" w:rsidRPr="00AD25DF" w:rsidRDefault="00B67CAB" w:rsidP="00422C28">
      <w:pPr>
        <w:pStyle w:val="Heading2"/>
        <w:numPr>
          <w:ilvl w:val="0"/>
          <w:numId w:val="34"/>
        </w:numPr>
        <w:spacing w:before="240" w:line="240" w:lineRule="auto"/>
        <w:rPr>
          <w:rFonts w:ascii="Arial" w:hAnsi="Arial" w:cs="Arial"/>
          <w:b/>
          <w:color w:val="auto"/>
          <w:sz w:val="22"/>
          <w:szCs w:val="22"/>
        </w:rPr>
      </w:pPr>
      <w:bookmarkStart w:id="10" w:name="_Toc29474630"/>
      <w:r w:rsidRPr="00AD25DF">
        <w:rPr>
          <w:rFonts w:ascii="Arial" w:hAnsi="Arial" w:cs="Arial"/>
          <w:b/>
          <w:color w:val="auto"/>
          <w:sz w:val="22"/>
          <w:szCs w:val="22"/>
        </w:rPr>
        <w:t>My project is in the South Downs National Park, can I still apply?</w:t>
      </w:r>
      <w:bookmarkEnd w:id="10"/>
    </w:p>
    <w:p w14:paraId="5287E074" w14:textId="77777777" w:rsidR="00B67CAB" w:rsidRDefault="00B67CAB" w:rsidP="00780C93">
      <w:pPr>
        <w:spacing w:before="120" w:after="0" w:line="240" w:lineRule="auto"/>
        <w:jc w:val="both"/>
        <w:rPr>
          <w:rFonts w:ascii="Arial" w:hAnsi="Arial" w:cs="Arial"/>
        </w:rPr>
      </w:pPr>
      <w:r>
        <w:rPr>
          <w:rFonts w:ascii="Arial" w:hAnsi="Arial" w:cs="Arial"/>
        </w:rPr>
        <w:t xml:space="preserve">EHDC do hold a small amount of S106 funds which you can apply for if there are funds available in your area.  Please discuss this in the first instance with the relevant Community Development Officer. </w:t>
      </w:r>
    </w:p>
    <w:p w14:paraId="49FD759D" w14:textId="3A361425" w:rsidR="000B3BBE" w:rsidRPr="001B1EDF" w:rsidRDefault="00B67CAB" w:rsidP="00113C5B">
      <w:pPr>
        <w:spacing w:before="120" w:after="0" w:line="240" w:lineRule="auto"/>
        <w:jc w:val="both"/>
        <w:rPr>
          <w:rFonts w:ascii="Arial" w:hAnsi="Arial" w:cs="Arial"/>
        </w:rPr>
      </w:pPr>
      <w:r>
        <w:rPr>
          <w:rFonts w:ascii="Arial" w:hAnsi="Arial" w:cs="Arial"/>
        </w:rPr>
        <w:t xml:space="preserve">For all other S106 money in the National Park area, please contact </w:t>
      </w:r>
      <w:hyperlink r:id="rId8" w:history="1">
        <w:r w:rsidRPr="00461665">
          <w:rPr>
            <w:rStyle w:val="Hyperlink"/>
            <w:rFonts w:ascii="Arial" w:hAnsi="Arial" w:cs="Arial"/>
          </w:rPr>
          <w:t>CIL@southdowns.gov.uk</w:t>
        </w:r>
      </w:hyperlink>
      <w:r w:rsidR="00113C5B">
        <w:rPr>
          <w:rFonts w:ascii="Arial" w:hAnsi="Arial" w:cs="Arial"/>
        </w:rPr>
        <w:t>.</w:t>
      </w:r>
    </w:p>
    <w:p w14:paraId="6275D46A" w14:textId="12458F97" w:rsidR="00E5332F" w:rsidRPr="00AD25DF" w:rsidRDefault="00E5332F" w:rsidP="00E87153">
      <w:pPr>
        <w:pStyle w:val="Heading1"/>
        <w:spacing w:before="480" w:line="240" w:lineRule="auto"/>
        <w:rPr>
          <w:rFonts w:ascii="Arial" w:hAnsi="Arial" w:cs="Arial"/>
          <w:b/>
          <w:color w:val="auto"/>
          <w:sz w:val="24"/>
          <w:szCs w:val="24"/>
          <w:u w:val="single"/>
        </w:rPr>
      </w:pPr>
      <w:bookmarkStart w:id="11" w:name="_Toc29474631"/>
      <w:r w:rsidRPr="00AD25DF">
        <w:rPr>
          <w:rFonts w:ascii="Arial" w:hAnsi="Arial" w:cs="Arial"/>
          <w:b/>
          <w:color w:val="auto"/>
          <w:sz w:val="24"/>
          <w:szCs w:val="24"/>
          <w:u w:val="single"/>
        </w:rPr>
        <w:t xml:space="preserve">SPECIFIC QUESTIONS </w:t>
      </w:r>
      <w:r w:rsidR="00451A3F" w:rsidRPr="00AD25DF">
        <w:rPr>
          <w:rFonts w:ascii="Arial" w:hAnsi="Arial" w:cs="Arial"/>
          <w:b/>
          <w:color w:val="auto"/>
          <w:sz w:val="24"/>
          <w:szCs w:val="24"/>
          <w:u w:val="single"/>
        </w:rPr>
        <w:t>ABOUT THE PROCESS</w:t>
      </w:r>
      <w:bookmarkEnd w:id="11"/>
    </w:p>
    <w:p w14:paraId="4B053624" w14:textId="77777777" w:rsidR="00DE5BC1" w:rsidRPr="00AD25DF" w:rsidRDefault="00216E49" w:rsidP="00422C28">
      <w:pPr>
        <w:pStyle w:val="Heading2"/>
        <w:numPr>
          <w:ilvl w:val="0"/>
          <w:numId w:val="34"/>
        </w:numPr>
        <w:spacing w:before="240" w:line="240" w:lineRule="auto"/>
        <w:rPr>
          <w:rFonts w:ascii="Arial" w:hAnsi="Arial" w:cs="Arial"/>
          <w:b/>
          <w:color w:val="auto"/>
          <w:sz w:val="22"/>
          <w:szCs w:val="22"/>
        </w:rPr>
      </w:pPr>
      <w:bookmarkStart w:id="12" w:name="_Toc29474632"/>
      <w:r w:rsidRPr="00AD25DF">
        <w:rPr>
          <w:rFonts w:ascii="Arial" w:hAnsi="Arial" w:cs="Arial"/>
          <w:b/>
          <w:color w:val="auto"/>
          <w:sz w:val="22"/>
          <w:szCs w:val="22"/>
        </w:rPr>
        <w:t>What is the process?</w:t>
      </w:r>
      <w:bookmarkEnd w:id="12"/>
    </w:p>
    <w:p w14:paraId="29AC2AC3" w14:textId="7C0A627D" w:rsidR="000824D5" w:rsidRDefault="00DE5BC1" w:rsidP="00780C93">
      <w:pPr>
        <w:spacing w:before="120" w:after="0" w:line="240" w:lineRule="auto"/>
        <w:jc w:val="both"/>
        <w:rPr>
          <w:rFonts w:ascii="Arial" w:hAnsi="Arial" w:cs="Arial"/>
        </w:rPr>
      </w:pPr>
      <w:r w:rsidRPr="004C50FA">
        <w:rPr>
          <w:rFonts w:ascii="Arial" w:hAnsi="Arial" w:cs="Arial"/>
        </w:rPr>
        <w:t xml:space="preserve">Below you will find a flow chart outlining the process for applying </w:t>
      </w:r>
      <w:r w:rsidR="000B5CF6">
        <w:rPr>
          <w:rFonts w:ascii="Arial" w:hAnsi="Arial" w:cs="Arial"/>
        </w:rPr>
        <w:t>for</w:t>
      </w:r>
      <w:r w:rsidR="000B5CF6" w:rsidRPr="004C50FA">
        <w:rPr>
          <w:rFonts w:ascii="Arial" w:hAnsi="Arial" w:cs="Arial"/>
        </w:rPr>
        <w:t xml:space="preserve"> </w:t>
      </w:r>
      <w:r w:rsidRPr="004C50FA">
        <w:rPr>
          <w:rFonts w:ascii="Arial" w:hAnsi="Arial" w:cs="Arial"/>
        </w:rPr>
        <w:t>the Developer Contribution</w:t>
      </w:r>
      <w:r w:rsidR="00F30877">
        <w:rPr>
          <w:rFonts w:ascii="Arial" w:hAnsi="Arial" w:cs="Arial"/>
        </w:rPr>
        <w:t>s</w:t>
      </w:r>
      <w:r w:rsidRPr="004C50FA">
        <w:rPr>
          <w:rFonts w:ascii="Arial" w:hAnsi="Arial" w:cs="Arial"/>
        </w:rPr>
        <w:t xml:space="preserve"> fund. </w:t>
      </w:r>
      <w:r w:rsidR="002C5C15">
        <w:rPr>
          <w:rFonts w:ascii="Arial" w:hAnsi="Arial" w:cs="Arial"/>
        </w:rPr>
        <w:t xml:space="preserve">There </w:t>
      </w:r>
      <w:r w:rsidR="000824D5">
        <w:rPr>
          <w:rFonts w:ascii="Arial" w:hAnsi="Arial" w:cs="Arial"/>
        </w:rPr>
        <w:t>is one application f</w:t>
      </w:r>
      <w:r w:rsidR="00792B0D">
        <w:rPr>
          <w:rFonts w:ascii="Arial" w:hAnsi="Arial" w:cs="Arial"/>
        </w:rPr>
        <w:t>orm</w:t>
      </w:r>
      <w:r w:rsidR="000824D5">
        <w:rPr>
          <w:rFonts w:ascii="Arial" w:hAnsi="Arial" w:cs="Arial"/>
        </w:rPr>
        <w:t xml:space="preserve"> to complete, however there are t</w:t>
      </w:r>
      <w:r w:rsidR="005B0ECE">
        <w:rPr>
          <w:rFonts w:ascii="Arial" w:hAnsi="Arial" w:cs="Arial"/>
        </w:rPr>
        <w:t xml:space="preserve">wo </w:t>
      </w:r>
      <w:r w:rsidR="000824D5">
        <w:rPr>
          <w:rFonts w:ascii="Arial" w:hAnsi="Arial" w:cs="Arial"/>
        </w:rPr>
        <w:t>different decision routes for approval depending on the value of the application.</w:t>
      </w:r>
    </w:p>
    <w:p w14:paraId="2DC0A84C" w14:textId="74443B33" w:rsidR="00216E49" w:rsidRDefault="00A80C81" w:rsidP="00780C93">
      <w:pPr>
        <w:spacing w:before="120" w:after="0" w:line="240" w:lineRule="auto"/>
        <w:jc w:val="both"/>
        <w:rPr>
          <w:rFonts w:ascii="Arial" w:hAnsi="Arial" w:cs="Arial"/>
        </w:rPr>
      </w:pPr>
      <w:r w:rsidRPr="004C50FA">
        <w:rPr>
          <w:rFonts w:ascii="Arial" w:hAnsi="Arial" w:cs="Arial"/>
        </w:rPr>
        <w:t>If the project is approved the last stage is the monitoring of the project’s delivery; reporting its progress and general annual reporting of all projects that h</w:t>
      </w:r>
      <w:r w:rsidR="00BE0112">
        <w:rPr>
          <w:rFonts w:ascii="Arial" w:hAnsi="Arial" w:cs="Arial"/>
        </w:rPr>
        <w:t xml:space="preserve">ave been funded with Developer </w:t>
      </w:r>
      <w:r w:rsidRPr="004C50FA">
        <w:rPr>
          <w:rFonts w:ascii="Arial" w:hAnsi="Arial" w:cs="Arial"/>
        </w:rPr>
        <w:t>Contributions over the past year and reviewing the process.</w:t>
      </w:r>
    </w:p>
    <w:p w14:paraId="3B6E49BB" w14:textId="77777777" w:rsidR="00A80C81" w:rsidRPr="00AD25DF" w:rsidRDefault="00A80C81" w:rsidP="00422C28">
      <w:pPr>
        <w:pStyle w:val="Heading2"/>
        <w:numPr>
          <w:ilvl w:val="0"/>
          <w:numId w:val="34"/>
        </w:numPr>
        <w:spacing w:before="240" w:line="240" w:lineRule="auto"/>
        <w:rPr>
          <w:rFonts w:ascii="Arial" w:hAnsi="Arial" w:cs="Arial"/>
          <w:b/>
          <w:color w:val="auto"/>
          <w:sz w:val="22"/>
          <w:szCs w:val="22"/>
        </w:rPr>
      </w:pPr>
      <w:bookmarkStart w:id="13" w:name="_Toc29474633"/>
      <w:r w:rsidRPr="00AD25DF">
        <w:rPr>
          <w:rFonts w:ascii="Arial" w:hAnsi="Arial" w:cs="Arial"/>
          <w:b/>
          <w:color w:val="auto"/>
          <w:sz w:val="22"/>
          <w:szCs w:val="22"/>
        </w:rPr>
        <w:t>How long will the process be between the deadline for the application to be submitted and the decision?</w:t>
      </w:r>
      <w:bookmarkEnd w:id="13"/>
    </w:p>
    <w:p w14:paraId="7002ADD3" w14:textId="77777777" w:rsidR="00A80C81" w:rsidRPr="004C50FA" w:rsidRDefault="00A80C81" w:rsidP="00160514">
      <w:pPr>
        <w:spacing w:before="120" w:after="120" w:line="240" w:lineRule="auto"/>
        <w:jc w:val="both"/>
        <w:rPr>
          <w:rFonts w:ascii="Arial" w:hAnsi="Arial" w:cs="Arial"/>
        </w:rPr>
      </w:pPr>
      <w:r w:rsidRPr="004C50FA">
        <w:rPr>
          <w:rFonts w:ascii="Arial" w:hAnsi="Arial" w:cs="Arial"/>
        </w:rPr>
        <w:t>An indicative guide is in the table below:</w:t>
      </w:r>
    </w:p>
    <w:tbl>
      <w:tblPr>
        <w:tblStyle w:val="TableGrid"/>
        <w:tblW w:w="0" w:type="auto"/>
        <w:tblInd w:w="1135" w:type="dxa"/>
        <w:tblLook w:val="04A0" w:firstRow="1" w:lastRow="0" w:firstColumn="1" w:lastColumn="0" w:noHBand="0" w:noVBand="1"/>
      </w:tblPr>
      <w:tblGrid>
        <w:gridCol w:w="4284"/>
        <w:gridCol w:w="2374"/>
      </w:tblGrid>
      <w:tr w:rsidR="00A80C81" w:rsidRPr="004C50FA" w14:paraId="4FC13821" w14:textId="77777777" w:rsidTr="00376A03">
        <w:trPr>
          <w:trHeight w:val="397"/>
        </w:trPr>
        <w:tc>
          <w:tcPr>
            <w:tcW w:w="4284" w:type="dxa"/>
            <w:shd w:val="clear" w:color="auto" w:fill="D9D9D9" w:themeFill="background1" w:themeFillShade="D9"/>
            <w:vAlign w:val="center"/>
          </w:tcPr>
          <w:p w14:paraId="4C7C7FAA" w14:textId="77777777" w:rsidR="00A80C81" w:rsidRPr="00376A03" w:rsidRDefault="00A80C81" w:rsidP="006A5ED4">
            <w:pPr>
              <w:jc w:val="center"/>
              <w:rPr>
                <w:rFonts w:ascii="Arial" w:hAnsi="Arial" w:cs="Arial"/>
                <w:b/>
              </w:rPr>
            </w:pPr>
            <w:r w:rsidRPr="00376A03">
              <w:rPr>
                <w:rFonts w:ascii="Arial" w:hAnsi="Arial" w:cs="Arial"/>
                <w:b/>
              </w:rPr>
              <w:t>Money requested</w:t>
            </w:r>
          </w:p>
        </w:tc>
        <w:tc>
          <w:tcPr>
            <w:tcW w:w="2374" w:type="dxa"/>
            <w:shd w:val="clear" w:color="auto" w:fill="D9D9D9" w:themeFill="background1" w:themeFillShade="D9"/>
            <w:vAlign w:val="center"/>
          </w:tcPr>
          <w:p w14:paraId="0603E88E" w14:textId="77777777" w:rsidR="00A80C81" w:rsidRPr="00376A03" w:rsidRDefault="00A80C81" w:rsidP="006A5ED4">
            <w:pPr>
              <w:jc w:val="center"/>
              <w:rPr>
                <w:rFonts w:ascii="Arial" w:hAnsi="Arial" w:cs="Arial"/>
                <w:b/>
              </w:rPr>
            </w:pPr>
            <w:r w:rsidRPr="00376A03">
              <w:rPr>
                <w:rFonts w:ascii="Arial" w:hAnsi="Arial" w:cs="Arial"/>
                <w:b/>
              </w:rPr>
              <w:t>Time framework</w:t>
            </w:r>
          </w:p>
        </w:tc>
      </w:tr>
      <w:tr w:rsidR="00A80C81" w:rsidRPr="004C50FA" w14:paraId="43510453" w14:textId="77777777" w:rsidTr="00376A03">
        <w:trPr>
          <w:trHeight w:val="397"/>
        </w:trPr>
        <w:tc>
          <w:tcPr>
            <w:tcW w:w="4284" w:type="dxa"/>
            <w:vAlign w:val="center"/>
          </w:tcPr>
          <w:p w14:paraId="359C9537" w14:textId="40ADD6BA" w:rsidR="00A80C81" w:rsidRPr="00754BA8" w:rsidRDefault="00A80C81" w:rsidP="006A5ED4">
            <w:pPr>
              <w:jc w:val="both"/>
              <w:rPr>
                <w:rFonts w:ascii="Arial" w:hAnsi="Arial" w:cs="Arial"/>
              </w:rPr>
            </w:pPr>
            <w:r w:rsidRPr="00754BA8">
              <w:rPr>
                <w:rFonts w:ascii="Arial" w:hAnsi="Arial" w:cs="Arial"/>
              </w:rPr>
              <w:t xml:space="preserve">Projects </w:t>
            </w:r>
            <w:r w:rsidR="00455B0F" w:rsidRPr="00754BA8">
              <w:rPr>
                <w:rFonts w:ascii="Arial" w:hAnsi="Arial" w:cs="Arial"/>
              </w:rPr>
              <w:t>up to £</w:t>
            </w:r>
            <w:r w:rsidRPr="00754BA8">
              <w:rPr>
                <w:rFonts w:ascii="Arial" w:hAnsi="Arial" w:cs="Arial"/>
              </w:rPr>
              <w:t>49,999</w:t>
            </w:r>
          </w:p>
        </w:tc>
        <w:tc>
          <w:tcPr>
            <w:tcW w:w="2374" w:type="dxa"/>
            <w:vAlign w:val="center"/>
          </w:tcPr>
          <w:p w14:paraId="54707EF0" w14:textId="77777777" w:rsidR="00A80C81" w:rsidRPr="004C50FA" w:rsidRDefault="00A80C81" w:rsidP="006A5ED4">
            <w:pPr>
              <w:jc w:val="both"/>
              <w:rPr>
                <w:rFonts w:ascii="Arial" w:hAnsi="Arial" w:cs="Arial"/>
              </w:rPr>
            </w:pPr>
            <w:r w:rsidRPr="004C50FA">
              <w:rPr>
                <w:rFonts w:ascii="Arial" w:hAnsi="Arial" w:cs="Arial"/>
              </w:rPr>
              <w:t>12 weeks</w:t>
            </w:r>
          </w:p>
        </w:tc>
      </w:tr>
      <w:tr w:rsidR="00A80C81" w:rsidRPr="004C50FA" w14:paraId="7AB2121F" w14:textId="77777777" w:rsidTr="00376A03">
        <w:trPr>
          <w:trHeight w:val="397"/>
        </w:trPr>
        <w:tc>
          <w:tcPr>
            <w:tcW w:w="4284" w:type="dxa"/>
            <w:vAlign w:val="center"/>
          </w:tcPr>
          <w:p w14:paraId="1F8A6DA8" w14:textId="77777777" w:rsidR="00A80C81" w:rsidRPr="004C50FA" w:rsidRDefault="00A80C81" w:rsidP="006A5ED4">
            <w:pPr>
              <w:jc w:val="both"/>
              <w:rPr>
                <w:rFonts w:ascii="Arial" w:hAnsi="Arial" w:cs="Arial"/>
              </w:rPr>
            </w:pPr>
            <w:r w:rsidRPr="004C50FA">
              <w:rPr>
                <w:rFonts w:ascii="Arial" w:hAnsi="Arial" w:cs="Arial"/>
              </w:rPr>
              <w:t>Projects £50,000 and over</w:t>
            </w:r>
          </w:p>
        </w:tc>
        <w:tc>
          <w:tcPr>
            <w:tcW w:w="2374" w:type="dxa"/>
            <w:vAlign w:val="center"/>
          </w:tcPr>
          <w:p w14:paraId="3EDBDE7F" w14:textId="77777777" w:rsidR="00A80C81" w:rsidRPr="004C50FA" w:rsidRDefault="00A80C81" w:rsidP="006A5ED4">
            <w:pPr>
              <w:jc w:val="both"/>
              <w:rPr>
                <w:rFonts w:ascii="Arial" w:hAnsi="Arial" w:cs="Arial"/>
              </w:rPr>
            </w:pPr>
            <w:r w:rsidRPr="004C50FA">
              <w:rPr>
                <w:rFonts w:ascii="Arial" w:hAnsi="Arial" w:cs="Arial"/>
              </w:rPr>
              <w:t>18 weeks</w:t>
            </w:r>
          </w:p>
        </w:tc>
      </w:tr>
    </w:tbl>
    <w:p w14:paraId="4B0287A2" w14:textId="77777777" w:rsidR="00754BA8" w:rsidRDefault="00754BA8" w:rsidP="00113C5B">
      <w:pPr>
        <w:spacing w:before="120" w:after="0" w:line="240" w:lineRule="auto"/>
        <w:jc w:val="both"/>
        <w:rPr>
          <w:rFonts w:ascii="Arial" w:hAnsi="Arial" w:cs="Arial"/>
        </w:rPr>
      </w:pPr>
    </w:p>
    <w:p w14:paraId="35064B70" w14:textId="6487DBA7" w:rsidR="00A80C81" w:rsidRPr="004C50FA" w:rsidRDefault="23495963" w:rsidP="00113C5B">
      <w:pPr>
        <w:spacing w:before="120" w:after="0" w:line="240" w:lineRule="auto"/>
        <w:jc w:val="both"/>
        <w:rPr>
          <w:rFonts w:ascii="Arial" w:hAnsi="Arial" w:cs="Arial"/>
        </w:rPr>
      </w:pPr>
      <w:r w:rsidRPr="23495963">
        <w:rPr>
          <w:rFonts w:ascii="Arial" w:hAnsi="Arial" w:cs="Arial"/>
        </w:rPr>
        <w:t>Depending on the decision level and EHDC approvals needed, most applications may be decided within 12 weeks.  For larger or complex projects, the time limit is extended to 18 weeks.  We will do our best to ensure your application can be decided within these time</w:t>
      </w:r>
      <w:r w:rsidR="000824D5">
        <w:rPr>
          <w:rFonts w:ascii="Arial" w:hAnsi="Arial" w:cs="Arial"/>
        </w:rPr>
        <w:t>s</w:t>
      </w:r>
      <w:r w:rsidRPr="23495963">
        <w:rPr>
          <w:rFonts w:ascii="Arial" w:hAnsi="Arial" w:cs="Arial"/>
        </w:rPr>
        <w:t>.</w:t>
      </w:r>
    </w:p>
    <w:p w14:paraId="0ACD6BA5" w14:textId="77777777" w:rsidR="0078032D" w:rsidRPr="00AD25DF" w:rsidRDefault="0078032D" w:rsidP="00422C28">
      <w:pPr>
        <w:pStyle w:val="Heading2"/>
        <w:numPr>
          <w:ilvl w:val="0"/>
          <w:numId w:val="34"/>
        </w:numPr>
        <w:spacing w:before="240" w:line="240" w:lineRule="auto"/>
        <w:rPr>
          <w:rFonts w:ascii="Arial" w:hAnsi="Arial" w:cs="Arial"/>
          <w:b/>
          <w:color w:val="auto"/>
          <w:sz w:val="22"/>
          <w:szCs w:val="22"/>
        </w:rPr>
      </w:pPr>
      <w:bookmarkStart w:id="14" w:name="_Toc29474634"/>
      <w:r w:rsidRPr="00AD25DF">
        <w:rPr>
          <w:rFonts w:ascii="Arial" w:hAnsi="Arial" w:cs="Arial"/>
          <w:b/>
          <w:color w:val="auto"/>
          <w:sz w:val="22"/>
          <w:szCs w:val="22"/>
        </w:rPr>
        <w:t>Can joint applications be made?</w:t>
      </w:r>
      <w:bookmarkEnd w:id="14"/>
    </w:p>
    <w:p w14:paraId="0B79D7F2" w14:textId="77777777" w:rsidR="0078032D" w:rsidRDefault="0078032D" w:rsidP="00113C5B">
      <w:pPr>
        <w:spacing w:before="120" w:after="0" w:line="240" w:lineRule="auto"/>
        <w:jc w:val="both"/>
        <w:rPr>
          <w:rFonts w:ascii="Arial" w:hAnsi="Arial" w:cs="Arial"/>
        </w:rPr>
      </w:pPr>
      <w:r>
        <w:rPr>
          <w:rFonts w:ascii="Arial" w:hAnsi="Arial" w:cs="Arial"/>
        </w:rPr>
        <w:t xml:space="preserve">Yes; If projects are to be managed and / or delivered by more than one organisation this needs to be clearly set out in the application form, including who the partner organisations are, their roles and who the lead partner will be.  </w:t>
      </w:r>
    </w:p>
    <w:p w14:paraId="26C086D4" w14:textId="77777777" w:rsidR="0078032D" w:rsidRPr="00AD25DF" w:rsidRDefault="0078032D" w:rsidP="00422C28">
      <w:pPr>
        <w:pStyle w:val="Heading2"/>
        <w:numPr>
          <w:ilvl w:val="0"/>
          <w:numId w:val="34"/>
        </w:numPr>
        <w:spacing w:before="240" w:line="240" w:lineRule="auto"/>
        <w:rPr>
          <w:rFonts w:ascii="Arial" w:hAnsi="Arial" w:cs="Arial"/>
          <w:b/>
          <w:color w:val="auto"/>
          <w:sz w:val="22"/>
          <w:szCs w:val="22"/>
        </w:rPr>
      </w:pPr>
      <w:bookmarkStart w:id="15" w:name="_Toc29474635"/>
      <w:r w:rsidRPr="00AD25DF">
        <w:rPr>
          <w:rFonts w:ascii="Arial" w:hAnsi="Arial" w:cs="Arial"/>
          <w:b/>
          <w:color w:val="auto"/>
          <w:sz w:val="22"/>
          <w:szCs w:val="22"/>
        </w:rPr>
        <w:lastRenderedPageBreak/>
        <w:t>Can an organisation help another organisation to apply?</w:t>
      </w:r>
      <w:bookmarkEnd w:id="15"/>
    </w:p>
    <w:p w14:paraId="75D689FA" w14:textId="77777777" w:rsidR="0078032D" w:rsidRDefault="0078032D" w:rsidP="00113C5B">
      <w:pPr>
        <w:spacing w:before="120" w:after="0" w:line="240" w:lineRule="auto"/>
        <w:jc w:val="both"/>
        <w:rPr>
          <w:rFonts w:ascii="Arial" w:hAnsi="Arial" w:cs="Arial"/>
        </w:rPr>
      </w:pPr>
      <w:r>
        <w:rPr>
          <w:rFonts w:ascii="Arial" w:hAnsi="Arial" w:cs="Arial"/>
        </w:rPr>
        <w:t>Yes; If one organisation is helping another to apply this needs to be clearly set out in the application form, including who the supporting / helping partner organisations are and if they have any other role in the management and / or delivery of the project.</w:t>
      </w:r>
    </w:p>
    <w:p w14:paraId="6CCA3721" w14:textId="1BB5E23C" w:rsidR="0078032D" w:rsidRPr="00AD25DF" w:rsidRDefault="0078032D" w:rsidP="00422C28">
      <w:pPr>
        <w:pStyle w:val="Heading2"/>
        <w:numPr>
          <w:ilvl w:val="0"/>
          <w:numId w:val="34"/>
        </w:numPr>
        <w:spacing w:before="240" w:line="240" w:lineRule="auto"/>
        <w:rPr>
          <w:rFonts w:ascii="Arial" w:hAnsi="Arial" w:cs="Arial"/>
          <w:b/>
          <w:color w:val="auto"/>
          <w:sz w:val="22"/>
          <w:szCs w:val="22"/>
        </w:rPr>
      </w:pPr>
      <w:bookmarkStart w:id="16" w:name="_Toc29474636"/>
      <w:r w:rsidRPr="00AD25DF">
        <w:rPr>
          <w:rFonts w:ascii="Arial" w:hAnsi="Arial" w:cs="Arial"/>
          <w:b/>
          <w:color w:val="auto"/>
          <w:sz w:val="22"/>
          <w:szCs w:val="22"/>
        </w:rPr>
        <w:t>Can I apply for funding for more than one project</w:t>
      </w:r>
      <w:r w:rsidR="00160514" w:rsidRPr="00AD25DF">
        <w:rPr>
          <w:rFonts w:ascii="Arial" w:hAnsi="Arial" w:cs="Arial"/>
          <w:b/>
          <w:color w:val="auto"/>
          <w:sz w:val="22"/>
          <w:szCs w:val="22"/>
        </w:rPr>
        <w:t>?</w:t>
      </w:r>
      <w:bookmarkEnd w:id="16"/>
    </w:p>
    <w:p w14:paraId="40EA3B8C" w14:textId="296F036B" w:rsidR="0078032D" w:rsidRDefault="0078032D" w:rsidP="00113C5B">
      <w:pPr>
        <w:spacing w:before="120" w:after="0" w:line="240" w:lineRule="auto"/>
        <w:jc w:val="both"/>
        <w:rPr>
          <w:rFonts w:ascii="Arial" w:hAnsi="Arial" w:cs="Arial"/>
        </w:rPr>
      </w:pPr>
      <w:r>
        <w:rPr>
          <w:rFonts w:ascii="Arial" w:hAnsi="Arial" w:cs="Arial"/>
        </w:rPr>
        <w:t>Yes; this can be done.</w:t>
      </w:r>
      <w:r w:rsidR="00C77BBE">
        <w:rPr>
          <w:rFonts w:ascii="Arial" w:hAnsi="Arial" w:cs="Arial"/>
        </w:rPr>
        <w:t xml:space="preserve">  All projects will be assessed in the same way.</w:t>
      </w:r>
    </w:p>
    <w:p w14:paraId="4491361B" w14:textId="77777777" w:rsidR="00A80C81" w:rsidRPr="00AD25DF" w:rsidRDefault="00A80C81" w:rsidP="00422C28">
      <w:pPr>
        <w:pStyle w:val="Heading2"/>
        <w:numPr>
          <w:ilvl w:val="0"/>
          <w:numId w:val="34"/>
        </w:numPr>
        <w:spacing w:before="240" w:line="240" w:lineRule="auto"/>
        <w:rPr>
          <w:rFonts w:ascii="Arial" w:hAnsi="Arial" w:cs="Arial"/>
          <w:b/>
          <w:color w:val="auto"/>
          <w:sz w:val="22"/>
          <w:szCs w:val="22"/>
        </w:rPr>
      </w:pPr>
      <w:bookmarkStart w:id="17" w:name="_Toc29474637"/>
      <w:r w:rsidRPr="00AD25DF">
        <w:rPr>
          <w:rFonts w:ascii="Arial" w:hAnsi="Arial" w:cs="Arial"/>
          <w:b/>
          <w:color w:val="auto"/>
          <w:sz w:val="22"/>
          <w:szCs w:val="22"/>
        </w:rPr>
        <w:t>Who is going to check my application?</w:t>
      </w:r>
      <w:bookmarkEnd w:id="17"/>
    </w:p>
    <w:p w14:paraId="39AE2677" w14:textId="26AE0019" w:rsidR="00A80C81" w:rsidRPr="00113C5B" w:rsidRDefault="00455B0F" w:rsidP="00113C5B">
      <w:pPr>
        <w:spacing w:before="120" w:after="0" w:line="240" w:lineRule="auto"/>
        <w:jc w:val="both"/>
        <w:rPr>
          <w:rFonts w:ascii="Arial" w:hAnsi="Arial" w:cs="Arial"/>
        </w:rPr>
      </w:pPr>
      <w:r w:rsidRPr="00113C5B">
        <w:rPr>
          <w:rFonts w:ascii="Arial" w:hAnsi="Arial" w:cs="Arial"/>
        </w:rPr>
        <w:t xml:space="preserve">Applications will be checked by Officers from the Community Development team. Depending on </w:t>
      </w:r>
      <w:r w:rsidR="009E3849" w:rsidRPr="00113C5B">
        <w:rPr>
          <w:rFonts w:ascii="Arial" w:hAnsi="Arial" w:cs="Arial"/>
        </w:rPr>
        <w:t xml:space="preserve">the type of application (i.e. a play park or sports facility) they may be checked by the relevant subject matter expert within </w:t>
      </w:r>
      <w:r w:rsidR="0035699B">
        <w:rPr>
          <w:rFonts w:ascii="Arial" w:hAnsi="Arial" w:cs="Arial"/>
        </w:rPr>
        <w:t>EHDC</w:t>
      </w:r>
      <w:r w:rsidR="009E3849" w:rsidRPr="00113C5B">
        <w:rPr>
          <w:rFonts w:ascii="Arial" w:hAnsi="Arial" w:cs="Arial"/>
        </w:rPr>
        <w:t xml:space="preserve">. </w:t>
      </w:r>
      <w:r w:rsidR="007E472C" w:rsidRPr="00113C5B">
        <w:rPr>
          <w:rFonts w:ascii="Arial" w:hAnsi="Arial" w:cs="Arial"/>
        </w:rPr>
        <w:t xml:space="preserve">  </w:t>
      </w:r>
    </w:p>
    <w:p w14:paraId="4DB81861" w14:textId="159BCADE" w:rsidR="00F839E9" w:rsidRPr="00113C5B" w:rsidRDefault="00F839E9" w:rsidP="00113C5B">
      <w:pPr>
        <w:spacing w:before="120" w:after="0" w:line="240" w:lineRule="auto"/>
        <w:jc w:val="both"/>
        <w:rPr>
          <w:rFonts w:ascii="Arial" w:hAnsi="Arial" w:cs="Arial"/>
        </w:rPr>
      </w:pPr>
      <w:r w:rsidRPr="00113C5B">
        <w:rPr>
          <w:rFonts w:ascii="Arial" w:hAnsi="Arial" w:cs="Arial"/>
        </w:rPr>
        <w:t xml:space="preserve">Any information on project costs given by the applicant </w:t>
      </w:r>
      <w:r w:rsidR="009E3849" w:rsidRPr="00113C5B">
        <w:rPr>
          <w:rFonts w:ascii="Arial" w:hAnsi="Arial" w:cs="Arial"/>
        </w:rPr>
        <w:t>are</w:t>
      </w:r>
      <w:r w:rsidRPr="00113C5B">
        <w:rPr>
          <w:rFonts w:ascii="Arial" w:hAnsi="Arial" w:cs="Arial"/>
        </w:rPr>
        <w:t xml:space="preserve"> expected to have been checked by the applicant.  EHDC may seek confirmation on this from the applicant and may make enquiries.  Applicants need to be reasonably certain that their cost estimates are accurate and have fully considered what happens to the project in the event of cost overruns and shortfall in funding.  If project costs increase, EHDC reserve the right to enquire with applicants how any shortfall is made up and makes no guarantee to fund that shortfall through developer contributions.</w:t>
      </w:r>
    </w:p>
    <w:p w14:paraId="10E5074F" w14:textId="38D21225" w:rsidR="00A80C81" w:rsidRPr="00AD25DF" w:rsidRDefault="00A80C81" w:rsidP="00422C28">
      <w:pPr>
        <w:pStyle w:val="Heading2"/>
        <w:numPr>
          <w:ilvl w:val="0"/>
          <w:numId w:val="34"/>
        </w:numPr>
        <w:spacing w:before="240" w:line="240" w:lineRule="auto"/>
        <w:rPr>
          <w:rFonts w:ascii="Arial" w:hAnsi="Arial" w:cs="Arial"/>
          <w:b/>
          <w:color w:val="auto"/>
          <w:sz w:val="22"/>
          <w:szCs w:val="22"/>
        </w:rPr>
      </w:pPr>
      <w:bookmarkStart w:id="18" w:name="_Toc29474638"/>
      <w:r w:rsidRPr="00AD25DF">
        <w:rPr>
          <w:rFonts w:ascii="Arial" w:hAnsi="Arial" w:cs="Arial"/>
          <w:b/>
          <w:color w:val="auto"/>
          <w:sz w:val="22"/>
          <w:szCs w:val="22"/>
        </w:rPr>
        <w:t xml:space="preserve">What </w:t>
      </w:r>
      <w:r w:rsidR="00BE0112" w:rsidRPr="00AD25DF">
        <w:rPr>
          <w:rFonts w:ascii="Arial" w:hAnsi="Arial" w:cs="Arial"/>
          <w:b/>
          <w:color w:val="auto"/>
          <w:sz w:val="22"/>
          <w:szCs w:val="22"/>
        </w:rPr>
        <w:t>is</w:t>
      </w:r>
      <w:r w:rsidRPr="00AD25DF">
        <w:rPr>
          <w:rFonts w:ascii="Arial" w:hAnsi="Arial" w:cs="Arial"/>
          <w:b/>
          <w:color w:val="auto"/>
          <w:sz w:val="22"/>
          <w:szCs w:val="22"/>
        </w:rPr>
        <w:t xml:space="preserve"> the marking criteria?</w:t>
      </w:r>
      <w:bookmarkEnd w:id="18"/>
    </w:p>
    <w:p w14:paraId="4E3E46C3" w14:textId="39F577F6" w:rsidR="00A80C81" w:rsidRPr="004C50FA" w:rsidRDefault="00A80C81" w:rsidP="00113C5B">
      <w:pPr>
        <w:spacing w:before="120" w:after="0" w:line="240" w:lineRule="auto"/>
        <w:jc w:val="both"/>
        <w:rPr>
          <w:rFonts w:ascii="Arial" w:hAnsi="Arial" w:cs="Arial"/>
        </w:rPr>
      </w:pPr>
      <w:r w:rsidRPr="004C50FA">
        <w:rPr>
          <w:rFonts w:ascii="Arial" w:hAnsi="Arial" w:cs="Arial"/>
        </w:rPr>
        <w:t xml:space="preserve">The marking criteria is a score system that </w:t>
      </w:r>
      <w:r w:rsidR="0035699B">
        <w:rPr>
          <w:rFonts w:ascii="Arial" w:hAnsi="Arial" w:cs="Arial"/>
        </w:rPr>
        <w:t>EHDC</w:t>
      </w:r>
      <w:r w:rsidRPr="004C50FA">
        <w:rPr>
          <w:rFonts w:ascii="Arial" w:hAnsi="Arial" w:cs="Arial"/>
        </w:rPr>
        <w:t xml:space="preserve"> will use to assess if an application meets the criteria of the S106 funding agreement and will act as evidence for the decision </w:t>
      </w:r>
      <w:r w:rsidR="00C85AB0">
        <w:rPr>
          <w:rFonts w:ascii="Arial" w:hAnsi="Arial" w:cs="Arial"/>
        </w:rPr>
        <w:t>maker</w:t>
      </w:r>
      <w:r w:rsidRPr="004C50FA">
        <w:rPr>
          <w:rFonts w:ascii="Arial" w:hAnsi="Arial" w:cs="Arial"/>
        </w:rPr>
        <w:t xml:space="preserve">.  </w:t>
      </w:r>
    </w:p>
    <w:p w14:paraId="1C7621C8" w14:textId="77777777" w:rsidR="00396452" w:rsidRPr="00AD25DF" w:rsidRDefault="00016EE3" w:rsidP="00422C28">
      <w:pPr>
        <w:pStyle w:val="Heading2"/>
        <w:numPr>
          <w:ilvl w:val="0"/>
          <w:numId w:val="34"/>
        </w:numPr>
        <w:spacing w:before="240" w:line="240" w:lineRule="auto"/>
        <w:rPr>
          <w:rFonts w:ascii="Arial" w:hAnsi="Arial" w:cs="Arial"/>
          <w:b/>
          <w:color w:val="auto"/>
          <w:sz w:val="22"/>
          <w:szCs w:val="22"/>
        </w:rPr>
      </w:pPr>
      <w:bookmarkStart w:id="19" w:name="_Toc29474639"/>
      <w:r w:rsidRPr="00AD25DF">
        <w:rPr>
          <w:rFonts w:ascii="Arial" w:hAnsi="Arial" w:cs="Arial"/>
          <w:b/>
          <w:color w:val="auto"/>
          <w:sz w:val="22"/>
          <w:szCs w:val="22"/>
        </w:rPr>
        <w:t>How do we assess our project risk?</w:t>
      </w:r>
      <w:bookmarkEnd w:id="19"/>
    </w:p>
    <w:p w14:paraId="1B0DAB60" w14:textId="4E88470B" w:rsidR="00F14FBF" w:rsidRPr="00016EE3" w:rsidRDefault="00016EE3" w:rsidP="00113C5B">
      <w:pPr>
        <w:spacing w:before="120" w:after="0" w:line="240" w:lineRule="auto"/>
        <w:jc w:val="both"/>
        <w:rPr>
          <w:rFonts w:ascii="Arial" w:hAnsi="Arial" w:cs="Arial"/>
        </w:rPr>
      </w:pPr>
      <w:r>
        <w:rPr>
          <w:rFonts w:ascii="Arial" w:hAnsi="Arial" w:cs="Arial"/>
        </w:rPr>
        <w:t xml:space="preserve">Applicants are encouraged to think about what things might affect the delivery of their project, how it affects their project </w:t>
      </w:r>
      <w:r w:rsidR="00D66EFF">
        <w:rPr>
          <w:rFonts w:ascii="Arial" w:hAnsi="Arial" w:cs="Arial"/>
        </w:rPr>
        <w:t>it is important to</w:t>
      </w:r>
      <w:r w:rsidR="00F50D1F">
        <w:rPr>
          <w:rFonts w:ascii="Arial" w:hAnsi="Arial" w:cs="Arial"/>
        </w:rPr>
        <w:t xml:space="preserve"> set th</w:t>
      </w:r>
      <w:r w:rsidR="00430831">
        <w:rPr>
          <w:rFonts w:ascii="Arial" w:hAnsi="Arial" w:cs="Arial"/>
        </w:rPr>
        <w:t xml:space="preserve">ese risks out in the </w:t>
      </w:r>
      <w:r w:rsidR="00F50D1F">
        <w:rPr>
          <w:rFonts w:ascii="Arial" w:hAnsi="Arial" w:cs="Arial"/>
        </w:rPr>
        <w:t>application.</w:t>
      </w:r>
    </w:p>
    <w:p w14:paraId="109E1392" w14:textId="77777777" w:rsidR="00E5332F" w:rsidRPr="00AD25DF" w:rsidRDefault="00E5332F" w:rsidP="00422C28">
      <w:pPr>
        <w:pStyle w:val="Heading2"/>
        <w:numPr>
          <w:ilvl w:val="0"/>
          <w:numId w:val="34"/>
        </w:numPr>
        <w:spacing w:before="240" w:line="240" w:lineRule="auto"/>
        <w:rPr>
          <w:rFonts w:ascii="Arial" w:hAnsi="Arial" w:cs="Arial"/>
          <w:b/>
          <w:color w:val="auto"/>
          <w:sz w:val="22"/>
          <w:szCs w:val="22"/>
        </w:rPr>
      </w:pPr>
      <w:bookmarkStart w:id="20" w:name="_Toc29474640"/>
      <w:r w:rsidRPr="00AD25DF">
        <w:rPr>
          <w:rFonts w:ascii="Arial" w:hAnsi="Arial" w:cs="Arial"/>
          <w:b/>
          <w:color w:val="auto"/>
          <w:sz w:val="22"/>
          <w:szCs w:val="22"/>
        </w:rPr>
        <w:t xml:space="preserve">When and how </w:t>
      </w:r>
      <w:r w:rsidR="00387FAE" w:rsidRPr="00AD25DF">
        <w:rPr>
          <w:rFonts w:ascii="Arial" w:hAnsi="Arial" w:cs="Arial"/>
          <w:b/>
          <w:color w:val="auto"/>
          <w:sz w:val="22"/>
          <w:szCs w:val="22"/>
        </w:rPr>
        <w:t xml:space="preserve">will I be notified </w:t>
      </w:r>
      <w:r w:rsidR="008E03F5" w:rsidRPr="00AD25DF">
        <w:rPr>
          <w:rFonts w:ascii="Arial" w:hAnsi="Arial" w:cs="Arial"/>
          <w:b/>
          <w:color w:val="auto"/>
          <w:sz w:val="22"/>
          <w:szCs w:val="22"/>
        </w:rPr>
        <w:t xml:space="preserve">of </w:t>
      </w:r>
      <w:r w:rsidR="00387FAE" w:rsidRPr="00AD25DF">
        <w:rPr>
          <w:rFonts w:ascii="Arial" w:hAnsi="Arial" w:cs="Arial"/>
          <w:b/>
          <w:color w:val="auto"/>
          <w:sz w:val="22"/>
          <w:szCs w:val="22"/>
        </w:rPr>
        <w:t>the decision</w:t>
      </w:r>
      <w:r w:rsidRPr="00AD25DF">
        <w:rPr>
          <w:rFonts w:ascii="Arial" w:hAnsi="Arial" w:cs="Arial"/>
          <w:b/>
          <w:color w:val="auto"/>
          <w:sz w:val="22"/>
          <w:szCs w:val="22"/>
        </w:rPr>
        <w:t>?</w:t>
      </w:r>
      <w:bookmarkEnd w:id="20"/>
    </w:p>
    <w:p w14:paraId="137E78FC" w14:textId="77777777" w:rsidR="0035699B" w:rsidRDefault="006A7CE4" w:rsidP="0035699B">
      <w:pPr>
        <w:spacing w:before="120" w:after="0" w:line="240" w:lineRule="auto"/>
        <w:jc w:val="both"/>
        <w:rPr>
          <w:rFonts w:ascii="Arial" w:hAnsi="Arial" w:cs="Arial"/>
        </w:rPr>
      </w:pPr>
      <w:r w:rsidRPr="004C50FA">
        <w:rPr>
          <w:rFonts w:ascii="Arial" w:hAnsi="Arial" w:cs="Arial"/>
        </w:rPr>
        <w:t xml:space="preserve">We will send the official decision notice to </w:t>
      </w:r>
      <w:r w:rsidR="00387FAE" w:rsidRPr="004C50FA">
        <w:rPr>
          <w:rFonts w:ascii="Arial" w:hAnsi="Arial" w:cs="Arial"/>
        </w:rPr>
        <w:t>the main contact</w:t>
      </w:r>
      <w:r w:rsidRPr="004C50FA">
        <w:rPr>
          <w:rFonts w:ascii="Arial" w:hAnsi="Arial" w:cs="Arial"/>
        </w:rPr>
        <w:t>, by email. If your</w:t>
      </w:r>
      <w:r w:rsidR="00387FAE" w:rsidRPr="004C50FA">
        <w:rPr>
          <w:rFonts w:ascii="Arial" w:hAnsi="Arial" w:cs="Arial"/>
        </w:rPr>
        <w:t xml:space="preserve"> project</w:t>
      </w:r>
      <w:r w:rsidRPr="004C50FA">
        <w:rPr>
          <w:rFonts w:ascii="Arial" w:hAnsi="Arial" w:cs="Arial"/>
        </w:rPr>
        <w:t xml:space="preserve"> is approved, it’s very important that you read the decision </w:t>
      </w:r>
      <w:r w:rsidR="00160F5F" w:rsidRPr="004C50FA">
        <w:rPr>
          <w:rFonts w:ascii="Arial" w:hAnsi="Arial" w:cs="Arial"/>
        </w:rPr>
        <w:t>confirmation</w:t>
      </w:r>
      <w:r w:rsidRPr="004C50FA">
        <w:rPr>
          <w:rFonts w:ascii="Arial" w:hAnsi="Arial" w:cs="Arial"/>
        </w:rPr>
        <w:t xml:space="preserve"> carefully. It may set out conditions for your project, and you should </w:t>
      </w:r>
      <w:r w:rsidR="0078032D">
        <w:rPr>
          <w:rFonts w:ascii="Arial" w:hAnsi="Arial" w:cs="Arial"/>
        </w:rPr>
        <w:t xml:space="preserve">check and </w:t>
      </w:r>
      <w:r w:rsidRPr="004C50FA">
        <w:rPr>
          <w:rFonts w:ascii="Arial" w:hAnsi="Arial" w:cs="Arial"/>
        </w:rPr>
        <w:t>clarify any points you are unsure about.</w:t>
      </w:r>
    </w:p>
    <w:p w14:paraId="1EFA8533" w14:textId="39965F5B" w:rsidR="006B05D5" w:rsidRPr="004C50FA" w:rsidRDefault="00C428B9" w:rsidP="0035699B">
      <w:pPr>
        <w:spacing w:before="120" w:after="0" w:line="240" w:lineRule="auto"/>
        <w:jc w:val="both"/>
        <w:rPr>
          <w:rFonts w:ascii="Arial" w:hAnsi="Arial" w:cs="Arial"/>
        </w:rPr>
      </w:pPr>
      <w:r>
        <w:rPr>
          <w:rFonts w:ascii="Arial" w:hAnsi="Arial" w:cs="Arial"/>
        </w:rPr>
        <w:t xml:space="preserve">EHDC </w:t>
      </w:r>
      <w:r w:rsidR="00216E49" w:rsidRPr="004C50FA">
        <w:rPr>
          <w:rFonts w:ascii="Arial" w:hAnsi="Arial" w:cs="Arial"/>
        </w:rPr>
        <w:t xml:space="preserve">reserves the right to be able to part fund, or honour in part only, any funding requests or proposals that are put forward by applicants, especially if there is high demand for the available funding. </w:t>
      </w:r>
    </w:p>
    <w:p w14:paraId="4C03002D" w14:textId="77777777" w:rsidR="00A14D06" w:rsidRPr="00AD25DF" w:rsidRDefault="23495963" w:rsidP="00422C28">
      <w:pPr>
        <w:pStyle w:val="Heading2"/>
        <w:numPr>
          <w:ilvl w:val="0"/>
          <w:numId w:val="34"/>
        </w:numPr>
        <w:spacing w:before="240" w:line="240" w:lineRule="auto"/>
        <w:rPr>
          <w:rFonts w:ascii="Arial" w:hAnsi="Arial" w:cs="Arial"/>
          <w:b/>
          <w:color w:val="auto"/>
          <w:sz w:val="22"/>
          <w:szCs w:val="22"/>
        </w:rPr>
      </w:pPr>
      <w:bookmarkStart w:id="21" w:name="_Toc29474641"/>
      <w:r w:rsidRPr="00AD25DF">
        <w:rPr>
          <w:rFonts w:ascii="Arial" w:hAnsi="Arial" w:cs="Arial"/>
          <w:b/>
          <w:color w:val="auto"/>
          <w:sz w:val="22"/>
          <w:szCs w:val="22"/>
        </w:rPr>
        <w:t>Terms of payment</w:t>
      </w:r>
      <w:bookmarkEnd w:id="21"/>
      <w:r w:rsidRPr="00AD25DF">
        <w:rPr>
          <w:rFonts w:ascii="Arial" w:hAnsi="Arial" w:cs="Arial"/>
          <w:b/>
          <w:color w:val="auto"/>
          <w:sz w:val="22"/>
          <w:szCs w:val="22"/>
        </w:rPr>
        <w:t xml:space="preserve"> </w:t>
      </w:r>
    </w:p>
    <w:p w14:paraId="671248F6" w14:textId="20E5A188" w:rsidR="007B61B9" w:rsidRDefault="23495963" w:rsidP="00113C5B">
      <w:pPr>
        <w:spacing w:before="120" w:after="0" w:line="240" w:lineRule="auto"/>
        <w:jc w:val="both"/>
        <w:rPr>
          <w:rFonts w:ascii="Arial" w:hAnsi="Arial" w:cs="Arial"/>
        </w:rPr>
      </w:pPr>
      <w:r w:rsidRPr="002804C1">
        <w:rPr>
          <w:rFonts w:ascii="Arial" w:hAnsi="Arial" w:cs="Arial"/>
        </w:rPr>
        <w:t>Payment is usually</w:t>
      </w:r>
      <w:r w:rsidR="007B61B9">
        <w:rPr>
          <w:rFonts w:ascii="Arial" w:hAnsi="Arial" w:cs="Arial"/>
        </w:rPr>
        <w:t xml:space="preserve"> made following completion of the scheme/project once the expenditure has been evidenced by provision of copy of supplier /contractor invoices.  EHDC will issue a Purchase Order against which the successful applicant can invoice for payment.  EHDC standard terms for payment are 30 days following receipt and processing of the invoice.</w:t>
      </w:r>
    </w:p>
    <w:p w14:paraId="4A76837A" w14:textId="77777777" w:rsidR="007B61B9" w:rsidRDefault="23495963" w:rsidP="007B61B9">
      <w:pPr>
        <w:spacing w:before="120" w:after="0" w:line="240" w:lineRule="auto"/>
        <w:jc w:val="both"/>
        <w:rPr>
          <w:rFonts w:ascii="Arial" w:hAnsi="Arial" w:cs="Arial"/>
        </w:rPr>
      </w:pPr>
      <w:r w:rsidRPr="002804C1">
        <w:rPr>
          <w:rFonts w:ascii="Arial" w:hAnsi="Arial" w:cs="Arial"/>
        </w:rPr>
        <w:t>For larger schemes individual terms may be agreed, e.g. stage payments at agreed contract valuations.  If an applicant cannot or will struggle to adhere to the standard terms, they will need to write to EHDC setting this out with a copy of their latest accounts.</w:t>
      </w:r>
    </w:p>
    <w:p w14:paraId="4E9627D4" w14:textId="34DBD963" w:rsidR="00370767" w:rsidRDefault="00370767" w:rsidP="007B61B9">
      <w:pPr>
        <w:spacing w:before="120" w:after="0" w:line="240" w:lineRule="auto"/>
        <w:jc w:val="both"/>
        <w:rPr>
          <w:rFonts w:ascii="Arial" w:hAnsi="Arial" w:cs="Arial"/>
        </w:rPr>
      </w:pPr>
      <w:r>
        <w:rPr>
          <w:rFonts w:ascii="Arial" w:hAnsi="Arial" w:cs="Arial"/>
        </w:rPr>
        <w:t xml:space="preserve">VAT </w:t>
      </w:r>
      <w:r w:rsidR="002438EB">
        <w:rPr>
          <w:rFonts w:ascii="Arial" w:hAnsi="Arial" w:cs="Arial"/>
        </w:rPr>
        <w:t>must be dealt with by the applicant.  If organisations are eligible to pay VAT</w:t>
      </w:r>
      <w:r w:rsidR="00E87153">
        <w:rPr>
          <w:rFonts w:ascii="Arial" w:hAnsi="Arial" w:cs="Arial"/>
        </w:rPr>
        <w:t>,</w:t>
      </w:r>
      <w:r w:rsidR="002438EB">
        <w:rPr>
          <w:rFonts w:ascii="Arial" w:hAnsi="Arial" w:cs="Arial"/>
        </w:rPr>
        <w:t xml:space="preserve"> it needs to be covered in project costs.</w:t>
      </w:r>
    </w:p>
    <w:p w14:paraId="628C441F" w14:textId="77777777" w:rsidR="002438EB" w:rsidRPr="00AD25DF" w:rsidRDefault="002438EB" w:rsidP="00422C28">
      <w:pPr>
        <w:pStyle w:val="Heading2"/>
        <w:numPr>
          <w:ilvl w:val="0"/>
          <w:numId w:val="34"/>
        </w:numPr>
        <w:spacing w:before="240" w:line="240" w:lineRule="auto"/>
        <w:rPr>
          <w:rFonts w:ascii="Arial" w:hAnsi="Arial" w:cs="Arial"/>
          <w:b/>
          <w:color w:val="auto"/>
          <w:sz w:val="22"/>
          <w:szCs w:val="22"/>
        </w:rPr>
      </w:pPr>
      <w:bookmarkStart w:id="22" w:name="_Toc29474642"/>
      <w:r w:rsidRPr="00AD25DF">
        <w:rPr>
          <w:rFonts w:ascii="Arial" w:hAnsi="Arial" w:cs="Arial"/>
          <w:b/>
          <w:color w:val="auto"/>
          <w:sz w:val="22"/>
          <w:szCs w:val="22"/>
        </w:rPr>
        <w:lastRenderedPageBreak/>
        <w:t>If work is staged how will this be funded?</w:t>
      </w:r>
      <w:bookmarkEnd w:id="22"/>
    </w:p>
    <w:p w14:paraId="48B14409" w14:textId="363EE8E7" w:rsidR="00F14FBF" w:rsidRDefault="002438EB" w:rsidP="00113C5B">
      <w:pPr>
        <w:spacing w:before="120" w:after="0" w:line="240" w:lineRule="auto"/>
        <w:jc w:val="both"/>
        <w:rPr>
          <w:rFonts w:ascii="Arial" w:hAnsi="Arial" w:cs="Arial"/>
        </w:rPr>
      </w:pPr>
      <w:r>
        <w:rPr>
          <w:rFonts w:ascii="Arial" w:hAnsi="Arial" w:cs="Arial"/>
        </w:rPr>
        <w:t>Work can be carried out in stages and this needs to be made clear by the applicants where this is intended.  Where this may be the case, EHDC reserves the right to fund specific stages of work.  Further applications for other stages can be made.</w:t>
      </w:r>
    </w:p>
    <w:p w14:paraId="6050E00A" w14:textId="1B22872C" w:rsidR="00A4070E" w:rsidRDefault="00A4070E" w:rsidP="00113C5B">
      <w:pPr>
        <w:spacing w:before="120" w:after="0" w:line="240" w:lineRule="auto"/>
        <w:jc w:val="both"/>
        <w:rPr>
          <w:rFonts w:ascii="Arial" w:hAnsi="Arial" w:cs="Arial"/>
        </w:rPr>
      </w:pPr>
      <w:r>
        <w:rPr>
          <w:rFonts w:ascii="Arial" w:hAnsi="Arial" w:cs="Arial"/>
        </w:rPr>
        <w:t xml:space="preserve">Where there may be a series of items of work proposed applicants are encouraged to itemise the costs of these items of work. </w:t>
      </w:r>
    </w:p>
    <w:p w14:paraId="067CE1B9" w14:textId="0160E022" w:rsidR="00E5332F" w:rsidRPr="00AD25DF" w:rsidRDefault="00E5332F" w:rsidP="00422C28">
      <w:pPr>
        <w:pStyle w:val="Heading2"/>
        <w:numPr>
          <w:ilvl w:val="0"/>
          <w:numId w:val="34"/>
        </w:numPr>
        <w:spacing w:before="240" w:line="240" w:lineRule="auto"/>
        <w:rPr>
          <w:rFonts w:ascii="Arial" w:hAnsi="Arial" w:cs="Arial"/>
          <w:b/>
          <w:color w:val="auto"/>
          <w:sz w:val="22"/>
          <w:szCs w:val="22"/>
        </w:rPr>
      </w:pPr>
      <w:bookmarkStart w:id="23" w:name="_Toc29474643"/>
      <w:r w:rsidRPr="00AD25DF">
        <w:rPr>
          <w:rFonts w:ascii="Arial" w:hAnsi="Arial" w:cs="Arial"/>
          <w:b/>
          <w:color w:val="auto"/>
          <w:sz w:val="22"/>
          <w:szCs w:val="22"/>
        </w:rPr>
        <w:t xml:space="preserve">After the money has been </w:t>
      </w:r>
      <w:r w:rsidR="007B61B9">
        <w:rPr>
          <w:rFonts w:ascii="Arial" w:hAnsi="Arial" w:cs="Arial"/>
          <w:b/>
          <w:color w:val="auto"/>
          <w:sz w:val="22"/>
          <w:szCs w:val="22"/>
        </w:rPr>
        <w:t>awarded</w:t>
      </w:r>
      <w:r w:rsidRPr="00AD25DF">
        <w:rPr>
          <w:rFonts w:ascii="Arial" w:hAnsi="Arial" w:cs="Arial"/>
          <w:b/>
          <w:color w:val="auto"/>
          <w:sz w:val="22"/>
          <w:szCs w:val="22"/>
        </w:rPr>
        <w:t>, what happen</w:t>
      </w:r>
      <w:r w:rsidR="00A80C81" w:rsidRPr="00AD25DF">
        <w:rPr>
          <w:rFonts w:ascii="Arial" w:hAnsi="Arial" w:cs="Arial"/>
          <w:b/>
          <w:color w:val="auto"/>
          <w:sz w:val="22"/>
          <w:szCs w:val="22"/>
        </w:rPr>
        <w:t>s</w:t>
      </w:r>
      <w:r w:rsidRPr="00AD25DF">
        <w:rPr>
          <w:rFonts w:ascii="Arial" w:hAnsi="Arial" w:cs="Arial"/>
          <w:b/>
          <w:color w:val="auto"/>
          <w:sz w:val="22"/>
          <w:szCs w:val="22"/>
        </w:rPr>
        <w:t xml:space="preserve"> next?</w:t>
      </w:r>
      <w:bookmarkEnd w:id="23"/>
      <w:r w:rsidRPr="00AD25DF">
        <w:rPr>
          <w:rFonts w:ascii="Arial" w:hAnsi="Arial" w:cs="Arial"/>
          <w:b/>
          <w:color w:val="auto"/>
          <w:sz w:val="22"/>
          <w:szCs w:val="22"/>
        </w:rPr>
        <w:t xml:space="preserve"> </w:t>
      </w:r>
    </w:p>
    <w:p w14:paraId="323189C4" w14:textId="77777777" w:rsidR="00AD25DF" w:rsidRDefault="00C955C4" w:rsidP="00113C5B">
      <w:pPr>
        <w:spacing w:before="120" w:after="0" w:line="240" w:lineRule="auto"/>
        <w:jc w:val="both"/>
        <w:rPr>
          <w:rFonts w:ascii="Arial" w:hAnsi="Arial" w:cs="Arial"/>
        </w:rPr>
      </w:pPr>
      <w:r w:rsidRPr="004C50FA">
        <w:rPr>
          <w:rFonts w:ascii="Arial" w:hAnsi="Arial" w:cs="Arial"/>
        </w:rPr>
        <w:t xml:space="preserve">Once the money has been </w:t>
      </w:r>
      <w:r w:rsidR="007E472C">
        <w:rPr>
          <w:rFonts w:ascii="Arial" w:hAnsi="Arial" w:cs="Arial"/>
        </w:rPr>
        <w:t>awarded</w:t>
      </w:r>
      <w:r w:rsidRPr="004C50FA">
        <w:rPr>
          <w:rFonts w:ascii="Arial" w:hAnsi="Arial" w:cs="Arial"/>
        </w:rPr>
        <w:t xml:space="preserve">, it is important that </w:t>
      </w:r>
      <w:r w:rsidR="00216E49" w:rsidRPr="004C50FA">
        <w:rPr>
          <w:rFonts w:ascii="Arial" w:hAnsi="Arial" w:cs="Arial"/>
        </w:rPr>
        <w:t xml:space="preserve">projects </w:t>
      </w:r>
      <w:r w:rsidRPr="004C50FA">
        <w:rPr>
          <w:rFonts w:ascii="Arial" w:hAnsi="Arial" w:cs="Arial"/>
        </w:rPr>
        <w:t>are implemented in an</w:t>
      </w:r>
      <w:r w:rsidR="00A80C81" w:rsidRPr="004C50FA">
        <w:rPr>
          <w:rFonts w:ascii="Arial" w:hAnsi="Arial" w:cs="Arial"/>
        </w:rPr>
        <w:t xml:space="preserve"> efficient and transparent way</w:t>
      </w:r>
      <w:r w:rsidR="00AD25DF">
        <w:rPr>
          <w:rFonts w:ascii="Arial" w:hAnsi="Arial" w:cs="Arial"/>
        </w:rPr>
        <w:t xml:space="preserve"> i</w:t>
      </w:r>
      <w:r w:rsidRPr="004C50FA">
        <w:rPr>
          <w:rFonts w:ascii="Arial" w:hAnsi="Arial" w:cs="Arial"/>
        </w:rPr>
        <w:t>n order to ensure that contributions are spent on their intended purpose and that the associated development contributes to the sustainability in the area</w:t>
      </w:r>
    </w:p>
    <w:p w14:paraId="577A8C41" w14:textId="226906AB" w:rsidR="00AD25DF" w:rsidRDefault="00C955C4" w:rsidP="00113C5B">
      <w:pPr>
        <w:spacing w:before="120" w:after="0" w:line="240" w:lineRule="auto"/>
        <w:jc w:val="both"/>
        <w:rPr>
          <w:rFonts w:ascii="Arial" w:hAnsi="Arial" w:cs="Arial"/>
        </w:rPr>
      </w:pPr>
      <w:r w:rsidRPr="004C50FA">
        <w:rPr>
          <w:rFonts w:ascii="Arial" w:hAnsi="Arial" w:cs="Arial"/>
        </w:rPr>
        <w:t>This will require monitoring by</w:t>
      </w:r>
      <w:r w:rsidR="002804C1">
        <w:rPr>
          <w:rFonts w:ascii="Arial" w:hAnsi="Arial" w:cs="Arial"/>
        </w:rPr>
        <w:t xml:space="preserve"> </w:t>
      </w:r>
      <w:r w:rsidR="007E472C">
        <w:rPr>
          <w:rFonts w:ascii="Arial" w:hAnsi="Arial" w:cs="Arial"/>
        </w:rPr>
        <w:t xml:space="preserve">EHDC, </w:t>
      </w:r>
      <w:r w:rsidRPr="004C50FA">
        <w:rPr>
          <w:rFonts w:ascii="Arial" w:hAnsi="Arial" w:cs="Arial"/>
        </w:rPr>
        <w:t>which in turn may involve joint-working by different parts of the authority.</w:t>
      </w:r>
    </w:p>
    <w:p w14:paraId="3522AFEF" w14:textId="5D8CB0B7" w:rsidR="00A418B6" w:rsidRDefault="007E472C" w:rsidP="007A72D9">
      <w:pPr>
        <w:spacing w:before="120" w:after="0" w:line="240" w:lineRule="auto"/>
        <w:jc w:val="both"/>
        <w:rPr>
          <w:rFonts w:ascii="Arial" w:hAnsi="Arial" w:cs="Arial"/>
        </w:rPr>
      </w:pPr>
      <w:r>
        <w:rPr>
          <w:rFonts w:ascii="Arial" w:hAnsi="Arial" w:cs="Arial"/>
        </w:rPr>
        <w:t>Applicants should ensure that they update EHDC on the progress of their project’s delivery.</w:t>
      </w:r>
    </w:p>
    <w:p w14:paraId="55B9D806" w14:textId="17C73153" w:rsidR="007A72D9" w:rsidRPr="00AD25DF" w:rsidRDefault="007A72D9" w:rsidP="00422C28">
      <w:pPr>
        <w:pStyle w:val="Heading2"/>
        <w:numPr>
          <w:ilvl w:val="0"/>
          <w:numId w:val="34"/>
        </w:numPr>
        <w:spacing w:before="240" w:line="240" w:lineRule="auto"/>
        <w:rPr>
          <w:rFonts w:ascii="Arial" w:hAnsi="Arial" w:cs="Arial"/>
          <w:b/>
          <w:color w:val="auto"/>
          <w:sz w:val="22"/>
          <w:szCs w:val="22"/>
        </w:rPr>
      </w:pPr>
      <w:bookmarkStart w:id="24" w:name="_Toc29474644"/>
      <w:r>
        <w:rPr>
          <w:rFonts w:ascii="Arial" w:hAnsi="Arial" w:cs="Arial"/>
          <w:b/>
          <w:color w:val="auto"/>
          <w:sz w:val="22"/>
          <w:szCs w:val="22"/>
        </w:rPr>
        <w:t>How can I get some help with my application?</w:t>
      </w:r>
      <w:bookmarkEnd w:id="24"/>
    </w:p>
    <w:p w14:paraId="6B8FA3FC" w14:textId="4253383D" w:rsidR="008138F6" w:rsidRDefault="008138F6" w:rsidP="00113C5B">
      <w:pPr>
        <w:spacing w:before="120" w:after="0" w:line="240" w:lineRule="auto"/>
        <w:jc w:val="both"/>
        <w:rPr>
          <w:rFonts w:ascii="Arial" w:hAnsi="Arial" w:cs="Arial"/>
        </w:rPr>
      </w:pPr>
      <w:r w:rsidRPr="00113C5B">
        <w:rPr>
          <w:rFonts w:ascii="Arial" w:hAnsi="Arial" w:cs="Arial"/>
        </w:rPr>
        <w:t xml:space="preserve">Your dedicated Community Development Officer can </w:t>
      </w:r>
      <w:r w:rsidR="001A60C3" w:rsidRPr="00113C5B">
        <w:rPr>
          <w:rFonts w:ascii="Arial" w:hAnsi="Arial" w:cs="Arial"/>
        </w:rPr>
        <w:t>answer any questions regarding the process. T</w:t>
      </w:r>
      <w:r w:rsidRPr="00113C5B">
        <w:rPr>
          <w:rFonts w:ascii="Arial" w:hAnsi="Arial" w:cs="Arial"/>
        </w:rPr>
        <w:t>heir details are:</w:t>
      </w:r>
    </w:p>
    <w:p w14:paraId="0DA14E5C" w14:textId="15C6C724" w:rsidR="00113C5B" w:rsidRPr="004A43D0" w:rsidRDefault="00113C5B" w:rsidP="00113C5B">
      <w:pPr>
        <w:spacing w:after="0" w:line="240" w:lineRule="auto"/>
        <w:jc w:val="both"/>
        <w:rPr>
          <w:rFonts w:ascii="Arial" w:hAnsi="Arial" w:cs="Arial"/>
          <w:sz w:val="14"/>
        </w:rPr>
      </w:pPr>
    </w:p>
    <w:tbl>
      <w:tblPr>
        <w:tblStyle w:val="TableGrid"/>
        <w:tblW w:w="0" w:type="auto"/>
        <w:tblLook w:val="04A0" w:firstRow="1" w:lastRow="0" w:firstColumn="1" w:lastColumn="0" w:noHBand="0" w:noVBand="1"/>
      </w:tblPr>
      <w:tblGrid>
        <w:gridCol w:w="1555"/>
        <w:gridCol w:w="1559"/>
        <w:gridCol w:w="1559"/>
        <w:gridCol w:w="4536"/>
      </w:tblGrid>
      <w:tr w:rsidR="00AD25DF" w:rsidRPr="00113C5B" w14:paraId="0AC8FF6A" w14:textId="77777777" w:rsidTr="004A43D0">
        <w:trPr>
          <w:trHeight w:val="365"/>
        </w:trPr>
        <w:tc>
          <w:tcPr>
            <w:tcW w:w="1555" w:type="dxa"/>
            <w:shd w:val="clear" w:color="auto" w:fill="D9D9D9" w:themeFill="background1" w:themeFillShade="D9"/>
            <w:vAlign w:val="center"/>
          </w:tcPr>
          <w:p w14:paraId="248CBC74" w14:textId="06818A74" w:rsidR="00AD25DF" w:rsidRPr="00113C5B" w:rsidRDefault="00AD25DF" w:rsidP="00113C5B">
            <w:pPr>
              <w:jc w:val="both"/>
              <w:rPr>
                <w:rFonts w:ascii="Arial" w:hAnsi="Arial" w:cs="Arial"/>
                <w:b/>
              </w:rPr>
            </w:pPr>
            <w:r w:rsidRPr="00113C5B">
              <w:rPr>
                <w:rFonts w:ascii="Arial" w:hAnsi="Arial" w:cs="Arial"/>
                <w:b/>
              </w:rPr>
              <w:t>Area</w:t>
            </w:r>
          </w:p>
        </w:tc>
        <w:tc>
          <w:tcPr>
            <w:tcW w:w="3118" w:type="dxa"/>
            <w:gridSpan w:val="2"/>
            <w:shd w:val="clear" w:color="auto" w:fill="D9D9D9" w:themeFill="background1" w:themeFillShade="D9"/>
            <w:vAlign w:val="center"/>
          </w:tcPr>
          <w:p w14:paraId="061E864D" w14:textId="24AE5DAB" w:rsidR="00AD25DF" w:rsidRPr="00113C5B" w:rsidRDefault="00AD25DF" w:rsidP="00AD25DF">
            <w:pPr>
              <w:jc w:val="center"/>
              <w:rPr>
                <w:rFonts w:ascii="Arial" w:hAnsi="Arial" w:cs="Arial"/>
                <w:b/>
              </w:rPr>
            </w:pPr>
            <w:r w:rsidRPr="00113C5B">
              <w:rPr>
                <w:rFonts w:ascii="Arial" w:hAnsi="Arial" w:cs="Arial"/>
                <w:b/>
              </w:rPr>
              <w:t>Villages</w:t>
            </w:r>
          </w:p>
        </w:tc>
        <w:tc>
          <w:tcPr>
            <w:tcW w:w="4536" w:type="dxa"/>
            <w:shd w:val="clear" w:color="auto" w:fill="D9D9D9" w:themeFill="background1" w:themeFillShade="D9"/>
            <w:vAlign w:val="center"/>
          </w:tcPr>
          <w:p w14:paraId="4D3BD0E0" w14:textId="710C762D" w:rsidR="00AD25DF" w:rsidRPr="00113C5B" w:rsidRDefault="00AD25DF" w:rsidP="00113C5B">
            <w:pPr>
              <w:jc w:val="both"/>
              <w:rPr>
                <w:rFonts w:ascii="Arial" w:hAnsi="Arial" w:cs="Arial"/>
                <w:b/>
              </w:rPr>
            </w:pPr>
            <w:r w:rsidRPr="00113C5B">
              <w:rPr>
                <w:rFonts w:ascii="Arial" w:hAnsi="Arial" w:cs="Arial"/>
                <w:b/>
              </w:rPr>
              <w:t>Community Development Officer</w:t>
            </w:r>
          </w:p>
        </w:tc>
      </w:tr>
      <w:tr w:rsidR="00AD25DF" w14:paraId="59B5E655" w14:textId="77777777" w:rsidTr="004A43D0">
        <w:trPr>
          <w:trHeight w:val="1457"/>
        </w:trPr>
        <w:tc>
          <w:tcPr>
            <w:tcW w:w="1555" w:type="dxa"/>
            <w:vAlign w:val="center"/>
          </w:tcPr>
          <w:p w14:paraId="2FE573DB" w14:textId="77777777" w:rsidR="00AD25DF" w:rsidRDefault="00AD25DF" w:rsidP="00AB31A3">
            <w:pPr>
              <w:jc w:val="both"/>
              <w:rPr>
                <w:rFonts w:ascii="Arial" w:hAnsi="Arial" w:cs="Arial"/>
              </w:rPr>
            </w:pPr>
            <w:r>
              <w:rPr>
                <w:rFonts w:ascii="Arial" w:hAnsi="Arial" w:cs="Arial"/>
              </w:rPr>
              <w:t>Central Area</w:t>
            </w:r>
          </w:p>
        </w:tc>
        <w:tc>
          <w:tcPr>
            <w:tcW w:w="1559" w:type="dxa"/>
            <w:tcBorders>
              <w:right w:val="nil"/>
            </w:tcBorders>
            <w:vAlign w:val="center"/>
          </w:tcPr>
          <w:p w14:paraId="109A5B19" w14:textId="69C9F653" w:rsidR="00AD25DF" w:rsidRDefault="00AD25DF" w:rsidP="00AB31A3">
            <w:pPr>
              <w:jc w:val="both"/>
              <w:rPr>
                <w:rFonts w:ascii="Arial" w:hAnsi="Arial" w:cs="Arial"/>
              </w:rPr>
            </w:pPr>
            <w:r>
              <w:rPr>
                <w:rFonts w:ascii="Arial" w:hAnsi="Arial" w:cs="Arial"/>
              </w:rPr>
              <w:t>Buriton</w:t>
            </w:r>
          </w:p>
          <w:p w14:paraId="0CA58CF3" w14:textId="77777777" w:rsidR="00AD25DF" w:rsidRDefault="00AD25DF" w:rsidP="00AB31A3">
            <w:pPr>
              <w:jc w:val="both"/>
              <w:rPr>
                <w:rFonts w:ascii="Arial" w:hAnsi="Arial" w:cs="Arial"/>
              </w:rPr>
            </w:pPr>
            <w:r>
              <w:rPr>
                <w:rFonts w:ascii="Arial" w:hAnsi="Arial" w:cs="Arial"/>
              </w:rPr>
              <w:t>Froxfield</w:t>
            </w:r>
          </w:p>
          <w:p w14:paraId="461D08F7" w14:textId="77777777" w:rsidR="00AD25DF" w:rsidRDefault="00AD25DF" w:rsidP="00AB31A3">
            <w:pPr>
              <w:jc w:val="both"/>
              <w:rPr>
                <w:rFonts w:ascii="Arial" w:hAnsi="Arial" w:cs="Arial"/>
              </w:rPr>
            </w:pPr>
            <w:r>
              <w:rPr>
                <w:rFonts w:ascii="Arial" w:hAnsi="Arial" w:cs="Arial"/>
              </w:rPr>
              <w:t>East Meon</w:t>
            </w:r>
          </w:p>
          <w:p w14:paraId="62EDB888" w14:textId="77777777" w:rsidR="00AD25DF" w:rsidRDefault="00AD25DF" w:rsidP="00AB31A3">
            <w:pPr>
              <w:jc w:val="both"/>
              <w:rPr>
                <w:rFonts w:ascii="Arial" w:hAnsi="Arial" w:cs="Arial"/>
              </w:rPr>
            </w:pPr>
            <w:r>
              <w:rPr>
                <w:rFonts w:ascii="Arial" w:hAnsi="Arial" w:cs="Arial"/>
              </w:rPr>
              <w:t>Langrish</w:t>
            </w:r>
          </w:p>
          <w:p w14:paraId="364D9B86" w14:textId="665FF6DC" w:rsidR="00AD25DF" w:rsidRDefault="00AD25DF" w:rsidP="00AB31A3">
            <w:pPr>
              <w:jc w:val="both"/>
              <w:rPr>
                <w:rFonts w:ascii="Arial" w:hAnsi="Arial" w:cs="Arial"/>
              </w:rPr>
            </w:pPr>
            <w:r>
              <w:rPr>
                <w:rFonts w:ascii="Arial" w:hAnsi="Arial" w:cs="Arial"/>
              </w:rPr>
              <w:t>Liss</w:t>
            </w:r>
          </w:p>
        </w:tc>
        <w:tc>
          <w:tcPr>
            <w:tcW w:w="1559" w:type="dxa"/>
            <w:tcBorders>
              <w:left w:val="nil"/>
              <w:bottom w:val="single" w:sz="4" w:space="0" w:color="auto"/>
            </w:tcBorders>
            <w:vAlign w:val="center"/>
          </w:tcPr>
          <w:p w14:paraId="58F31725" w14:textId="5225AC9D" w:rsidR="00AD25DF" w:rsidRDefault="00AD25DF" w:rsidP="00AD25DF">
            <w:pPr>
              <w:jc w:val="both"/>
              <w:rPr>
                <w:rFonts w:ascii="Arial" w:hAnsi="Arial" w:cs="Arial"/>
              </w:rPr>
            </w:pPr>
            <w:r>
              <w:rPr>
                <w:rFonts w:ascii="Arial" w:hAnsi="Arial" w:cs="Arial"/>
              </w:rPr>
              <w:t>Petersfield</w:t>
            </w:r>
          </w:p>
          <w:p w14:paraId="00CBBC50" w14:textId="77777777" w:rsidR="00AD25DF" w:rsidRDefault="00AD25DF" w:rsidP="00AD25DF">
            <w:pPr>
              <w:jc w:val="both"/>
              <w:rPr>
                <w:rFonts w:ascii="Arial" w:hAnsi="Arial" w:cs="Arial"/>
              </w:rPr>
            </w:pPr>
            <w:r>
              <w:rPr>
                <w:rFonts w:ascii="Arial" w:hAnsi="Arial" w:cs="Arial"/>
              </w:rPr>
              <w:t>Sheet</w:t>
            </w:r>
          </w:p>
          <w:p w14:paraId="230402AF" w14:textId="77777777" w:rsidR="00AD25DF" w:rsidRDefault="00AD25DF" w:rsidP="00AD25DF">
            <w:pPr>
              <w:jc w:val="both"/>
              <w:rPr>
                <w:rFonts w:ascii="Arial" w:hAnsi="Arial" w:cs="Arial"/>
              </w:rPr>
            </w:pPr>
            <w:r>
              <w:rPr>
                <w:rFonts w:ascii="Arial" w:hAnsi="Arial" w:cs="Arial"/>
              </w:rPr>
              <w:t>Steep</w:t>
            </w:r>
          </w:p>
          <w:p w14:paraId="598DA5C1" w14:textId="77777777" w:rsidR="00AD25DF" w:rsidRDefault="00AD25DF" w:rsidP="00AD25DF">
            <w:pPr>
              <w:rPr>
                <w:rFonts w:ascii="Arial" w:hAnsi="Arial" w:cs="Arial"/>
              </w:rPr>
            </w:pPr>
            <w:r>
              <w:rPr>
                <w:rFonts w:ascii="Arial" w:hAnsi="Arial" w:cs="Arial"/>
              </w:rPr>
              <w:t>Stroud</w:t>
            </w:r>
          </w:p>
          <w:p w14:paraId="5BF976CB" w14:textId="34591BD6" w:rsidR="00AD25DF" w:rsidRPr="00AD25DF" w:rsidRDefault="00AD25DF" w:rsidP="00AD25DF">
            <w:pPr>
              <w:rPr>
                <w:rFonts w:ascii="Arial" w:hAnsi="Arial" w:cs="Arial"/>
              </w:rPr>
            </w:pPr>
          </w:p>
        </w:tc>
        <w:tc>
          <w:tcPr>
            <w:tcW w:w="4536" w:type="dxa"/>
            <w:vAlign w:val="center"/>
          </w:tcPr>
          <w:p w14:paraId="5A54387F" w14:textId="5C12E574" w:rsidR="00AD25DF" w:rsidRPr="004A43D0" w:rsidRDefault="00AD25DF" w:rsidP="00AB31A3">
            <w:pPr>
              <w:rPr>
                <w:rFonts w:ascii="Arial" w:hAnsi="Arial" w:cs="Arial"/>
                <w:b/>
              </w:rPr>
            </w:pPr>
            <w:r w:rsidRPr="004A43D0">
              <w:rPr>
                <w:rFonts w:ascii="Arial" w:hAnsi="Arial" w:cs="Arial"/>
                <w:b/>
              </w:rPr>
              <w:t>Lucy Whittle</w:t>
            </w:r>
          </w:p>
          <w:p w14:paraId="163154A1" w14:textId="77777777" w:rsidR="00AD25DF" w:rsidRPr="004A43D0" w:rsidRDefault="00AD25DF" w:rsidP="00AB31A3">
            <w:pPr>
              <w:rPr>
                <w:rFonts w:ascii="Arial" w:hAnsi="Arial" w:cs="Arial"/>
              </w:rPr>
            </w:pPr>
            <w:r w:rsidRPr="004A43D0">
              <w:rPr>
                <w:rFonts w:ascii="Arial" w:hAnsi="Arial" w:cs="Arial"/>
              </w:rPr>
              <w:t xml:space="preserve">Tel: 01730 234278 </w:t>
            </w:r>
          </w:p>
          <w:p w14:paraId="72E86D4C" w14:textId="0A657853" w:rsidR="00AD25DF" w:rsidRPr="004A43D0" w:rsidRDefault="00AD25DF" w:rsidP="00AD25DF">
            <w:pPr>
              <w:rPr>
                <w:rFonts w:ascii="Arial" w:hAnsi="Arial" w:cs="Arial"/>
              </w:rPr>
            </w:pPr>
            <w:r w:rsidRPr="004A43D0">
              <w:rPr>
                <w:rFonts w:ascii="Arial" w:hAnsi="Arial" w:cs="Arial"/>
              </w:rPr>
              <w:t>Email:</w:t>
            </w:r>
            <w:hyperlink r:id="rId9" w:history="1">
              <w:r w:rsidRPr="004A43D0">
                <w:rPr>
                  <w:rStyle w:val="Hyperlink"/>
                  <w:rFonts w:ascii="Arial" w:hAnsi="Arial" w:cs="Arial"/>
                </w:rPr>
                <w:t>lucy.whittle@easthants.gov.uk</w:t>
              </w:r>
            </w:hyperlink>
          </w:p>
        </w:tc>
      </w:tr>
      <w:tr w:rsidR="00AD25DF" w14:paraId="1F201BA8" w14:textId="77777777" w:rsidTr="004A43D0">
        <w:trPr>
          <w:trHeight w:val="1279"/>
        </w:trPr>
        <w:tc>
          <w:tcPr>
            <w:tcW w:w="1555" w:type="dxa"/>
            <w:vAlign w:val="center"/>
          </w:tcPr>
          <w:p w14:paraId="04254330" w14:textId="77777777" w:rsidR="00AD25DF" w:rsidRDefault="00AD25DF" w:rsidP="00AB31A3">
            <w:pPr>
              <w:jc w:val="both"/>
              <w:rPr>
                <w:rFonts w:ascii="Arial" w:hAnsi="Arial" w:cs="Arial"/>
              </w:rPr>
            </w:pPr>
            <w:r>
              <w:rPr>
                <w:rFonts w:ascii="Arial" w:hAnsi="Arial" w:cs="Arial"/>
              </w:rPr>
              <w:t>North East</w:t>
            </w:r>
          </w:p>
        </w:tc>
        <w:tc>
          <w:tcPr>
            <w:tcW w:w="1559" w:type="dxa"/>
            <w:tcBorders>
              <w:right w:val="nil"/>
            </w:tcBorders>
            <w:vAlign w:val="center"/>
          </w:tcPr>
          <w:p w14:paraId="248F2E94" w14:textId="77777777" w:rsidR="00AD25DF" w:rsidRDefault="00AD25DF" w:rsidP="00AB31A3">
            <w:pPr>
              <w:jc w:val="both"/>
              <w:rPr>
                <w:rFonts w:ascii="Arial" w:hAnsi="Arial" w:cs="Arial"/>
              </w:rPr>
            </w:pPr>
            <w:r w:rsidRPr="00113C5B">
              <w:rPr>
                <w:rFonts w:ascii="Arial" w:hAnsi="Arial" w:cs="Arial"/>
              </w:rPr>
              <w:t>Bramshott</w:t>
            </w:r>
          </w:p>
          <w:p w14:paraId="23FAA8B4" w14:textId="77777777" w:rsidR="00AD25DF" w:rsidRDefault="00AD25DF" w:rsidP="00AB31A3">
            <w:pPr>
              <w:jc w:val="both"/>
              <w:rPr>
                <w:rFonts w:ascii="Arial" w:hAnsi="Arial" w:cs="Arial"/>
              </w:rPr>
            </w:pPr>
            <w:r>
              <w:rPr>
                <w:rFonts w:ascii="Arial" w:hAnsi="Arial" w:cs="Arial"/>
              </w:rPr>
              <w:t>Grayshott</w:t>
            </w:r>
          </w:p>
          <w:p w14:paraId="6226B910" w14:textId="77777777" w:rsidR="00AD25DF" w:rsidRDefault="00AD25DF" w:rsidP="00AB31A3">
            <w:pPr>
              <w:jc w:val="both"/>
              <w:rPr>
                <w:rFonts w:ascii="Arial" w:hAnsi="Arial" w:cs="Arial"/>
              </w:rPr>
            </w:pPr>
            <w:r>
              <w:rPr>
                <w:rFonts w:ascii="Arial" w:hAnsi="Arial" w:cs="Arial"/>
              </w:rPr>
              <w:t>Greatham</w:t>
            </w:r>
          </w:p>
          <w:p w14:paraId="22A27D9C" w14:textId="7228B35C" w:rsidR="00AD25DF" w:rsidRDefault="00AD25DF" w:rsidP="00AB31A3">
            <w:pPr>
              <w:jc w:val="both"/>
              <w:rPr>
                <w:rFonts w:ascii="Arial" w:hAnsi="Arial" w:cs="Arial"/>
              </w:rPr>
            </w:pPr>
            <w:r>
              <w:rPr>
                <w:rFonts w:ascii="Arial" w:hAnsi="Arial" w:cs="Arial"/>
              </w:rPr>
              <w:t>Headley</w:t>
            </w:r>
          </w:p>
        </w:tc>
        <w:tc>
          <w:tcPr>
            <w:tcW w:w="1559" w:type="dxa"/>
            <w:tcBorders>
              <w:left w:val="nil"/>
            </w:tcBorders>
            <w:vAlign w:val="center"/>
          </w:tcPr>
          <w:p w14:paraId="7811CF7C" w14:textId="77777777" w:rsidR="00AD25DF" w:rsidRDefault="00AD25DF" w:rsidP="00AD25DF">
            <w:pPr>
              <w:jc w:val="both"/>
              <w:rPr>
                <w:rFonts w:ascii="Arial" w:hAnsi="Arial" w:cs="Arial"/>
              </w:rPr>
            </w:pPr>
            <w:r>
              <w:rPr>
                <w:rFonts w:ascii="Arial" w:hAnsi="Arial" w:cs="Arial"/>
              </w:rPr>
              <w:t>Lindford</w:t>
            </w:r>
          </w:p>
          <w:p w14:paraId="5E51C33A" w14:textId="77777777" w:rsidR="00AD25DF" w:rsidRDefault="00AD25DF" w:rsidP="00AD25DF">
            <w:pPr>
              <w:jc w:val="both"/>
              <w:rPr>
                <w:rFonts w:ascii="Arial" w:hAnsi="Arial" w:cs="Arial"/>
              </w:rPr>
            </w:pPr>
            <w:r>
              <w:rPr>
                <w:rFonts w:ascii="Arial" w:hAnsi="Arial" w:cs="Arial"/>
              </w:rPr>
              <w:t>L</w:t>
            </w:r>
            <w:r w:rsidRPr="00113C5B">
              <w:rPr>
                <w:rFonts w:ascii="Arial" w:hAnsi="Arial" w:cs="Arial"/>
              </w:rPr>
              <w:t>iphook</w:t>
            </w:r>
          </w:p>
          <w:p w14:paraId="566D9CA0" w14:textId="01BB7997" w:rsidR="00AD25DF" w:rsidRPr="00113C5B" w:rsidRDefault="00AD25DF" w:rsidP="00AD25DF">
            <w:pPr>
              <w:rPr>
                <w:rFonts w:ascii="Arial" w:hAnsi="Arial" w:cs="Arial"/>
                <w:b/>
              </w:rPr>
            </w:pPr>
            <w:r w:rsidRPr="00113C5B">
              <w:rPr>
                <w:rFonts w:ascii="Arial" w:hAnsi="Arial" w:cs="Arial"/>
              </w:rPr>
              <w:t>Whitehill &amp; Bordon</w:t>
            </w:r>
          </w:p>
        </w:tc>
        <w:tc>
          <w:tcPr>
            <w:tcW w:w="4536" w:type="dxa"/>
            <w:vAlign w:val="center"/>
          </w:tcPr>
          <w:p w14:paraId="4EB98996" w14:textId="0C4F39EB" w:rsidR="00AD25DF" w:rsidRPr="004A43D0" w:rsidRDefault="00AD25DF" w:rsidP="00AB31A3">
            <w:pPr>
              <w:rPr>
                <w:rFonts w:ascii="Arial" w:hAnsi="Arial" w:cs="Arial"/>
                <w:b/>
              </w:rPr>
            </w:pPr>
            <w:r w:rsidRPr="004A43D0">
              <w:rPr>
                <w:rFonts w:ascii="Arial" w:hAnsi="Arial" w:cs="Arial"/>
                <w:b/>
              </w:rPr>
              <w:t>Jo Utting</w:t>
            </w:r>
          </w:p>
          <w:p w14:paraId="35DF8790" w14:textId="77777777" w:rsidR="00AD25DF" w:rsidRPr="004A43D0" w:rsidRDefault="00AD25DF" w:rsidP="00AB31A3">
            <w:pPr>
              <w:rPr>
                <w:rFonts w:ascii="Arial" w:hAnsi="Arial" w:cs="Arial"/>
              </w:rPr>
            </w:pPr>
            <w:r w:rsidRPr="004A43D0">
              <w:rPr>
                <w:rFonts w:ascii="Arial" w:hAnsi="Arial" w:cs="Arial"/>
              </w:rPr>
              <w:t>Tel: 01730 234382</w:t>
            </w:r>
          </w:p>
          <w:p w14:paraId="1B296BFA" w14:textId="34C11243" w:rsidR="00AD25DF" w:rsidRPr="004A43D0" w:rsidRDefault="00AD25DF" w:rsidP="00AD25DF">
            <w:pPr>
              <w:rPr>
                <w:rFonts w:ascii="Arial" w:hAnsi="Arial" w:cs="Arial"/>
                <w:color w:val="0000FF" w:themeColor="hyperlink"/>
                <w:u w:val="single"/>
              </w:rPr>
            </w:pPr>
            <w:r w:rsidRPr="004A43D0">
              <w:rPr>
                <w:rFonts w:ascii="Arial" w:hAnsi="Arial" w:cs="Arial"/>
              </w:rPr>
              <w:t xml:space="preserve">Email: </w:t>
            </w:r>
            <w:hyperlink r:id="rId10" w:history="1">
              <w:r w:rsidRPr="004A43D0">
                <w:rPr>
                  <w:rStyle w:val="Hyperlink"/>
                  <w:rFonts w:ascii="Arial" w:hAnsi="Arial" w:cs="Arial"/>
                </w:rPr>
                <w:t>joanne.utting</w:t>
              </w:r>
            </w:hyperlink>
            <w:r w:rsidRPr="004A43D0">
              <w:rPr>
                <w:rStyle w:val="Hyperlink"/>
                <w:rFonts w:ascii="Arial" w:hAnsi="Arial" w:cs="Arial"/>
              </w:rPr>
              <w:t>@easthants.gov.uk</w:t>
            </w:r>
          </w:p>
        </w:tc>
      </w:tr>
      <w:tr w:rsidR="00AD25DF" w14:paraId="690BA443" w14:textId="77777777" w:rsidTr="004A43D0">
        <w:trPr>
          <w:trHeight w:val="1003"/>
        </w:trPr>
        <w:tc>
          <w:tcPr>
            <w:tcW w:w="1555" w:type="dxa"/>
            <w:vAlign w:val="center"/>
          </w:tcPr>
          <w:p w14:paraId="5BFB3769" w14:textId="6A091001" w:rsidR="00AD25DF" w:rsidRDefault="00AD25DF" w:rsidP="00113C5B">
            <w:pPr>
              <w:jc w:val="both"/>
              <w:rPr>
                <w:rFonts w:ascii="Arial" w:hAnsi="Arial" w:cs="Arial"/>
              </w:rPr>
            </w:pPr>
            <w:r>
              <w:rPr>
                <w:rFonts w:ascii="Arial" w:hAnsi="Arial" w:cs="Arial"/>
              </w:rPr>
              <w:t>North West</w:t>
            </w:r>
          </w:p>
        </w:tc>
        <w:tc>
          <w:tcPr>
            <w:tcW w:w="3118" w:type="dxa"/>
            <w:gridSpan w:val="2"/>
            <w:vAlign w:val="center"/>
          </w:tcPr>
          <w:p w14:paraId="1AFD79F5" w14:textId="547324BD" w:rsidR="00AD25DF" w:rsidRPr="00113C5B" w:rsidRDefault="00AD25DF" w:rsidP="00113C5B">
            <w:pPr>
              <w:jc w:val="both"/>
              <w:rPr>
                <w:rFonts w:ascii="Arial" w:hAnsi="Arial" w:cs="Arial"/>
                <w:b/>
              </w:rPr>
            </w:pPr>
            <w:r>
              <w:rPr>
                <w:rFonts w:ascii="Arial" w:hAnsi="Arial" w:cs="Arial"/>
              </w:rPr>
              <w:t>Alton and surrounding villages</w:t>
            </w:r>
          </w:p>
        </w:tc>
        <w:tc>
          <w:tcPr>
            <w:tcW w:w="4536" w:type="dxa"/>
            <w:vAlign w:val="center"/>
          </w:tcPr>
          <w:p w14:paraId="4A3FF4CC" w14:textId="2FB2FAAB" w:rsidR="00AD25DF" w:rsidRPr="004A43D0" w:rsidRDefault="00997830" w:rsidP="00113C5B">
            <w:pPr>
              <w:jc w:val="both"/>
              <w:rPr>
                <w:rFonts w:ascii="Arial" w:hAnsi="Arial" w:cs="Arial"/>
                <w:b/>
              </w:rPr>
            </w:pPr>
            <w:r>
              <w:rPr>
                <w:rFonts w:ascii="Arial" w:hAnsi="Arial" w:cs="Arial"/>
                <w:b/>
              </w:rPr>
              <w:t>Dean Mohammed</w:t>
            </w:r>
          </w:p>
          <w:p w14:paraId="7B05B104" w14:textId="7134D106" w:rsidR="00AD25DF" w:rsidRPr="004A43D0" w:rsidRDefault="00AD25DF" w:rsidP="00113C5B">
            <w:pPr>
              <w:rPr>
                <w:rFonts w:ascii="Arial" w:hAnsi="Arial" w:cs="Arial"/>
              </w:rPr>
            </w:pPr>
            <w:r w:rsidRPr="004A43D0">
              <w:rPr>
                <w:rFonts w:ascii="Arial" w:hAnsi="Arial" w:cs="Arial"/>
              </w:rPr>
              <w:t xml:space="preserve">Tel: </w:t>
            </w:r>
            <w:r w:rsidR="00997830" w:rsidRPr="004A43D0">
              <w:rPr>
                <w:rFonts w:ascii="Arial" w:hAnsi="Arial" w:cs="Arial"/>
              </w:rPr>
              <w:t>01730 234078</w:t>
            </w:r>
          </w:p>
          <w:p w14:paraId="6B63A707" w14:textId="0C556EFE" w:rsidR="00AD25DF" w:rsidRPr="004A43D0" w:rsidRDefault="00AD25DF" w:rsidP="00113C5B">
            <w:pPr>
              <w:rPr>
                <w:rFonts w:ascii="Arial" w:hAnsi="Arial" w:cs="Arial"/>
              </w:rPr>
            </w:pPr>
            <w:r w:rsidRPr="004A43D0">
              <w:rPr>
                <w:rFonts w:ascii="Arial" w:hAnsi="Arial" w:cs="Arial"/>
              </w:rPr>
              <w:t>Email:</w:t>
            </w:r>
            <w:r w:rsidR="004A43D0" w:rsidRPr="004A43D0">
              <w:rPr>
                <w:rFonts w:ascii="Arial" w:hAnsi="Arial" w:cs="Arial"/>
              </w:rPr>
              <w:t xml:space="preserve"> </w:t>
            </w:r>
            <w:hyperlink r:id="rId11" w:history="1">
              <w:r w:rsidR="00997830" w:rsidRPr="004A43D0">
                <w:rPr>
                  <w:rStyle w:val="Hyperlink"/>
                  <w:rFonts w:ascii="Arial" w:hAnsi="Arial" w:cs="Arial"/>
                </w:rPr>
                <w:t>Dean.mohammed@easthants.gov.uk</w:t>
              </w:r>
            </w:hyperlink>
          </w:p>
        </w:tc>
      </w:tr>
      <w:tr w:rsidR="00AD25DF" w14:paraId="015C4AED" w14:textId="77777777" w:rsidTr="004A43D0">
        <w:trPr>
          <w:trHeight w:val="1119"/>
        </w:trPr>
        <w:tc>
          <w:tcPr>
            <w:tcW w:w="1555" w:type="dxa"/>
            <w:vAlign w:val="center"/>
          </w:tcPr>
          <w:p w14:paraId="76490C4D" w14:textId="75B80E0A" w:rsidR="00AD25DF" w:rsidRDefault="00AD25DF" w:rsidP="00113C5B">
            <w:pPr>
              <w:jc w:val="both"/>
              <w:rPr>
                <w:rFonts w:ascii="Arial" w:hAnsi="Arial" w:cs="Arial"/>
              </w:rPr>
            </w:pPr>
            <w:r>
              <w:rPr>
                <w:rFonts w:ascii="Arial" w:hAnsi="Arial" w:cs="Arial"/>
              </w:rPr>
              <w:t>South</w:t>
            </w:r>
          </w:p>
        </w:tc>
        <w:tc>
          <w:tcPr>
            <w:tcW w:w="3118" w:type="dxa"/>
            <w:gridSpan w:val="2"/>
            <w:vAlign w:val="center"/>
          </w:tcPr>
          <w:p w14:paraId="06E5DA68" w14:textId="77777777" w:rsidR="00AD25DF" w:rsidRDefault="00AD25DF" w:rsidP="00113C5B">
            <w:pPr>
              <w:jc w:val="both"/>
              <w:rPr>
                <w:rFonts w:ascii="Arial" w:hAnsi="Arial" w:cs="Arial"/>
              </w:rPr>
            </w:pPr>
            <w:r>
              <w:rPr>
                <w:rFonts w:ascii="Arial" w:hAnsi="Arial" w:cs="Arial"/>
              </w:rPr>
              <w:t>Clanfield</w:t>
            </w:r>
          </w:p>
          <w:p w14:paraId="3AF87184" w14:textId="77777777" w:rsidR="00AD25DF" w:rsidRDefault="00AD25DF" w:rsidP="00113C5B">
            <w:pPr>
              <w:jc w:val="both"/>
              <w:rPr>
                <w:rFonts w:ascii="Arial" w:hAnsi="Arial" w:cs="Arial"/>
              </w:rPr>
            </w:pPr>
            <w:r>
              <w:rPr>
                <w:rFonts w:ascii="Arial" w:hAnsi="Arial" w:cs="Arial"/>
              </w:rPr>
              <w:t>Horndean</w:t>
            </w:r>
          </w:p>
          <w:p w14:paraId="6DBFF0FD" w14:textId="6827B575" w:rsidR="00AD25DF" w:rsidRPr="00113C5B" w:rsidRDefault="00AD25DF" w:rsidP="00113C5B">
            <w:pPr>
              <w:rPr>
                <w:rFonts w:ascii="Arial" w:hAnsi="Arial" w:cs="Arial"/>
                <w:b/>
              </w:rPr>
            </w:pPr>
            <w:r>
              <w:rPr>
                <w:rFonts w:ascii="Arial" w:hAnsi="Arial" w:cs="Arial"/>
              </w:rPr>
              <w:t>Rowlands Castle</w:t>
            </w:r>
          </w:p>
        </w:tc>
        <w:tc>
          <w:tcPr>
            <w:tcW w:w="4536" w:type="dxa"/>
            <w:vAlign w:val="center"/>
          </w:tcPr>
          <w:p w14:paraId="0851AE1B" w14:textId="1B241FEE" w:rsidR="00AD25DF" w:rsidRPr="004A43D0" w:rsidRDefault="00997830" w:rsidP="00113C5B">
            <w:pPr>
              <w:rPr>
                <w:rFonts w:ascii="Arial" w:hAnsi="Arial" w:cs="Arial"/>
                <w:b/>
              </w:rPr>
            </w:pPr>
            <w:r>
              <w:rPr>
                <w:rFonts w:ascii="Arial" w:hAnsi="Arial" w:cs="Arial"/>
                <w:b/>
              </w:rPr>
              <w:t xml:space="preserve">Lisa Clements </w:t>
            </w:r>
          </w:p>
          <w:p w14:paraId="12B7735C" w14:textId="3C64FF59" w:rsidR="00AD25DF" w:rsidRPr="004A43D0" w:rsidRDefault="00AD25DF" w:rsidP="00113C5B">
            <w:pPr>
              <w:rPr>
                <w:rFonts w:ascii="Arial" w:hAnsi="Arial" w:cs="Arial"/>
              </w:rPr>
            </w:pPr>
            <w:r w:rsidRPr="004A43D0">
              <w:rPr>
                <w:rFonts w:ascii="Arial" w:hAnsi="Arial" w:cs="Arial"/>
              </w:rPr>
              <w:t xml:space="preserve">Tel: </w:t>
            </w:r>
            <w:r w:rsidR="00653E71" w:rsidRPr="00653E71">
              <w:rPr>
                <w:rFonts w:ascii="Arial" w:eastAsia="Times New Roman" w:hAnsi="Arial" w:cs="Arial"/>
                <w:color w:val="000000"/>
              </w:rPr>
              <w:t>07775</w:t>
            </w:r>
            <w:r w:rsidR="00653E71">
              <w:rPr>
                <w:rFonts w:ascii="Arial" w:eastAsia="Times New Roman" w:hAnsi="Arial" w:cs="Arial"/>
                <w:color w:val="000000"/>
              </w:rPr>
              <w:t xml:space="preserve"> </w:t>
            </w:r>
            <w:bookmarkStart w:id="25" w:name="_GoBack"/>
            <w:bookmarkEnd w:id="25"/>
            <w:r w:rsidR="00653E71" w:rsidRPr="00653E71">
              <w:rPr>
                <w:rFonts w:ascii="Arial" w:eastAsia="Times New Roman" w:hAnsi="Arial" w:cs="Arial"/>
                <w:color w:val="000000"/>
              </w:rPr>
              <w:t>011671</w:t>
            </w:r>
          </w:p>
          <w:p w14:paraId="5884FFF5" w14:textId="1B8C3067" w:rsidR="00AD25DF" w:rsidRPr="004A43D0" w:rsidRDefault="00AD25DF" w:rsidP="00113C5B">
            <w:pPr>
              <w:rPr>
                <w:rFonts w:ascii="Arial" w:hAnsi="Arial" w:cs="Arial"/>
              </w:rPr>
            </w:pPr>
            <w:r w:rsidRPr="004A43D0">
              <w:rPr>
                <w:rFonts w:ascii="Arial" w:hAnsi="Arial" w:cs="Arial"/>
              </w:rPr>
              <w:t xml:space="preserve">Email: </w:t>
            </w:r>
            <w:hyperlink r:id="rId12" w:history="1">
              <w:r w:rsidR="00997830" w:rsidRPr="00531E18">
                <w:rPr>
                  <w:rStyle w:val="Hyperlink"/>
                  <w:rFonts w:ascii="Arial" w:hAnsi="Arial" w:cs="Arial"/>
                </w:rPr>
                <w:t>Lisa.clements@easthants.gov.uk</w:t>
              </w:r>
            </w:hyperlink>
            <w:r w:rsidR="00997830">
              <w:rPr>
                <w:rFonts w:ascii="Arial" w:hAnsi="Arial" w:cs="Arial"/>
              </w:rPr>
              <w:t xml:space="preserve"> </w:t>
            </w:r>
          </w:p>
        </w:tc>
      </w:tr>
    </w:tbl>
    <w:p w14:paraId="48D3356D" w14:textId="5330CDDE" w:rsidR="007E00BD" w:rsidRPr="00AD25DF" w:rsidRDefault="00AD25DF" w:rsidP="00422C28">
      <w:pPr>
        <w:pStyle w:val="Heading2"/>
        <w:numPr>
          <w:ilvl w:val="0"/>
          <w:numId w:val="34"/>
        </w:numPr>
        <w:spacing w:before="240" w:line="240" w:lineRule="auto"/>
        <w:rPr>
          <w:rFonts w:ascii="Arial" w:hAnsi="Arial" w:cs="Arial"/>
          <w:b/>
          <w:color w:val="auto"/>
          <w:sz w:val="22"/>
          <w:szCs w:val="22"/>
        </w:rPr>
      </w:pPr>
      <w:bookmarkStart w:id="26" w:name="_Toc29474645"/>
      <w:r>
        <w:rPr>
          <w:rFonts w:ascii="Arial" w:hAnsi="Arial" w:cs="Arial"/>
          <w:b/>
          <w:color w:val="auto"/>
          <w:sz w:val="22"/>
          <w:szCs w:val="22"/>
        </w:rPr>
        <w:t>How can I submit my application?</w:t>
      </w:r>
      <w:bookmarkEnd w:id="26"/>
    </w:p>
    <w:p w14:paraId="3AAF235F" w14:textId="77777777" w:rsidR="00113C5B" w:rsidRDefault="008138F6" w:rsidP="00AD25DF">
      <w:pPr>
        <w:spacing w:before="120" w:after="0" w:line="240" w:lineRule="auto"/>
        <w:jc w:val="both"/>
        <w:rPr>
          <w:rFonts w:ascii="Arial" w:hAnsi="Arial" w:cs="Arial"/>
        </w:rPr>
      </w:pPr>
      <w:r w:rsidRPr="00113C5B">
        <w:rPr>
          <w:rFonts w:ascii="Arial" w:hAnsi="Arial" w:cs="Arial"/>
        </w:rPr>
        <w:t>Please submit completed application form</w:t>
      </w:r>
      <w:r w:rsidR="00113C5B">
        <w:rPr>
          <w:rFonts w:ascii="Arial" w:hAnsi="Arial" w:cs="Arial"/>
        </w:rPr>
        <w:t>/s:</w:t>
      </w:r>
    </w:p>
    <w:p w14:paraId="3430EEAC" w14:textId="77777777" w:rsidR="00113C5B" w:rsidRDefault="00113C5B" w:rsidP="007A72D9">
      <w:pPr>
        <w:pStyle w:val="ListParagraph"/>
        <w:numPr>
          <w:ilvl w:val="0"/>
          <w:numId w:val="31"/>
        </w:numPr>
        <w:spacing w:before="80" w:after="0" w:line="240" w:lineRule="auto"/>
        <w:ind w:left="714" w:hanging="357"/>
        <w:contextualSpacing w:val="0"/>
        <w:jc w:val="both"/>
        <w:rPr>
          <w:rFonts w:ascii="Arial" w:hAnsi="Arial" w:cs="Arial"/>
        </w:rPr>
      </w:pPr>
      <w:r>
        <w:rPr>
          <w:rFonts w:ascii="Arial" w:hAnsi="Arial" w:cs="Arial"/>
        </w:rPr>
        <w:t xml:space="preserve">By email </w:t>
      </w:r>
      <w:r w:rsidR="008138F6" w:rsidRPr="00113C5B">
        <w:rPr>
          <w:rFonts w:ascii="Arial" w:hAnsi="Arial" w:cs="Arial"/>
        </w:rPr>
        <w:t xml:space="preserve">to </w:t>
      </w:r>
      <w:hyperlink r:id="rId13" w:history="1">
        <w:r w:rsidR="008138F6" w:rsidRPr="00113C5B">
          <w:rPr>
            <w:rStyle w:val="Hyperlink"/>
            <w:rFonts w:ascii="Arial" w:hAnsi="Arial" w:cs="Arial"/>
          </w:rPr>
          <w:t>communitygrants@easthants.gov.uk</w:t>
        </w:r>
      </w:hyperlink>
      <w:r w:rsidR="008138F6" w:rsidRPr="00113C5B">
        <w:rPr>
          <w:rFonts w:ascii="Arial" w:hAnsi="Arial" w:cs="Arial"/>
        </w:rPr>
        <w:t xml:space="preserve"> or</w:t>
      </w:r>
    </w:p>
    <w:p w14:paraId="214A12A5" w14:textId="3FDBD03E" w:rsidR="00113C5B" w:rsidRDefault="008138F6" w:rsidP="007A72D9">
      <w:pPr>
        <w:pStyle w:val="ListParagraph"/>
        <w:numPr>
          <w:ilvl w:val="0"/>
          <w:numId w:val="31"/>
        </w:numPr>
        <w:tabs>
          <w:tab w:val="left" w:pos="2127"/>
        </w:tabs>
        <w:spacing w:before="80" w:after="0" w:line="240" w:lineRule="auto"/>
        <w:ind w:left="714" w:hanging="357"/>
        <w:contextualSpacing w:val="0"/>
        <w:jc w:val="both"/>
        <w:rPr>
          <w:rFonts w:ascii="Arial" w:hAnsi="Arial" w:cs="Arial"/>
        </w:rPr>
      </w:pPr>
      <w:r w:rsidRPr="00113C5B">
        <w:rPr>
          <w:rFonts w:ascii="Arial" w:hAnsi="Arial" w:cs="Arial"/>
        </w:rPr>
        <w:t>by post to:</w:t>
      </w:r>
      <w:r w:rsidR="00113C5B" w:rsidRPr="00113C5B">
        <w:rPr>
          <w:rFonts w:ascii="Arial" w:hAnsi="Arial" w:cs="Arial"/>
        </w:rPr>
        <w:tab/>
      </w:r>
      <w:r w:rsidRPr="00113C5B">
        <w:rPr>
          <w:rFonts w:ascii="Arial" w:hAnsi="Arial" w:cs="Arial"/>
        </w:rPr>
        <w:t>Community Team</w:t>
      </w:r>
    </w:p>
    <w:p w14:paraId="32A8F170" w14:textId="2445A093" w:rsidR="008138F6" w:rsidRDefault="00113C5B" w:rsidP="00113C5B">
      <w:pPr>
        <w:pStyle w:val="ListParagraph"/>
        <w:tabs>
          <w:tab w:val="left" w:pos="2127"/>
        </w:tabs>
        <w:spacing w:after="0" w:line="240" w:lineRule="auto"/>
        <w:ind w:left="0"/>
        <w:jc w:val="both"/>
        <w:rPr>
          <w:rFonts w:ascii="Arial" w:hAnsi="Arial" w:cs="Arial"/>
        </w:rPr>
      </w:pPr>
      <w:r>
        <w:rPr>
          <w:rFonts w:ascii="Arial" w:hAnsi="Arial" w:cs="Arial"/>
        </w:rPr>
        <w:tab/>
      </w:r>
      <w:r w:rsidR="008138F6" w:rsidRPr="00113C5B">
        <w:rPr>
          <w:rFonts w:ascii="Arial" w:hAnsi="Arial" w:cs="Arial"/>
        </w:rPr>
        <w:t>East Hampshire District Council</w:t>
      </w:r>
    </w:p>
    <w:p w14:paraId="16432C15" w14:textId="21D90A3D" w:rsidR="008138F6" w:rsidRDefault="00113C5B" w:rsidP="00113C5B">
      <w:pPr>
        <w:pStyle w:val="ListParagraph"/>
        <w:tabs>
          <w:tab w:val="left" w:pos="2127"/>
        </w:tabs>
        <w:spacing w:after="0" w:line="240" w:lineRule="auto"/>
        <w:ind w:left="0"/>
        <w:jc w:val="both"/>
        <w:rPr>
          <w:rFonts w:ascii="Arial" w:hAnsi="Arial" w:cs="Arial"/>
        </w:rPr>
      </w:pPr>
      <w:r>
        <w:rPr>
          <w:rFonts w:ascii="Arial" w:hAnsi="Arial" w:cs="Arial"/>
        </w:rPr>
        <w:tab/>
      </w:r>
      <w:r w:rsidR="008138F6" w:rsidRPr="00113C5B">
        <w:rPr>
          <w:rFonts w:ascii="Arial" w:hAnsi="Arial" w:cs="Arial"/>
        </w:rPr>
        <w:t>Penns Place</w:t>
      </w:r>
    </w:p>
    <w:p w14:paraId="29FEE5AA" w14:textId="0EB8CEB5" w:rsidR="008138F6" w:rsidRDefault="00113C5B" w:rsidP="00113C5B">
      <w:pPr>
        <w:pStyle w:val="ListParagraph"/>
        <w:tabs>
          <w:tab w:val="left" w:pos="2127"/>
        </w:tabs>
        <w:spacing w:after="0" w:line="240" w:lineRule="auto"/>
        <w:ind w:left="0"/>
        <w:jc w:val="both"/>
        <w:rPr>
          <w:rFonts w:ascii="Arial" w:hAnsi="Arial" w:cs="Arial"/>
        </w:rPr>
      </w:pPr>
      <w:r>
        <w:rPr>
          <w:rFonts w:ascii="Arial" w:hAnsi="Arial" w:cs="Arial"/>
        </w:rPr>
        <w:tab/>
      </w:r>
      <w:r w:rsidR="008138F6" w:rsidRPr="00113C5B">
        <w:rPr>
          <w:rFonts w:ascii="Arial" w:hAnsi="Arial" w:cs="Arial"/>
        </w:rPr>
        <w:t>Petersfield</w:t>
      </w:r>
    </w:p>
    <w:p w14:paraId="0BC28D88" w14:textId="44FBCB63" w:rsidR="008138F6" w:rsidRDefault="00113C5B" w:rsidP="004A43D0">
      <w:pPr>
        <w:pStyle w:val="ListParagraph"/>
        <w:tabs>
          <w:tab w:val="left" w:pos="2127"/>
        </w:tabs>
        <w:spacing w:after="0" w:line="240" w:lineRule="auto"/>
        <w:ind w:left="0"/>
        <w:jc w:val="both"/>
        <w:rPr>
          <w:rFonts w:ascii="Arial" w:hAnsi="Arial" w:cs="Arial"/>
          <w:b/>
        </w:rPr>
      </w:pPr>
      <w:r>
        <w:rPr>
          <w:rFonts w:ascii="Arial" w:hAnsi="Arial" w:cs="Arial"/>
        </w:rPr>
        <w:tab/>
      </w:r>
      <w:r w:rsidR="008138F6" w:rsidRPr="00113C5B">
        <w:rPr>
          <w:rFonts w:ascii="Arial" w:hAnsi="Arial" w:cs="Arial"/>
        </w:rPr>
        <w:t>GU31 4EX</w:t>
      </w:r>
    </w:p>
    <w:p w14:paraId="780E9631" w14:textId="20533D93" w:rsidR="00113C5B" w:rsidRDefault="00113C5B">
      <w:pPr>
        <w:rPr>
          <w:rFonts w:ascii="Arial" w:hAnsi="Arial" w:cs="Arial"/>
          <w:b/>
        </w:rPr>
      </w:pPr>
      <w:r>
        <w:rPr>
          <w:rFonts w:ascii="Arial" w:hAnsi="Arial" w:cs="Arial"/>
          <w:b/>
        </w:rPr>
        <w:br w:type="page"/>
      </w:r>
    </w:p>
    <w:p w14:paraId="2ACD3E71" w14:textId="34B2AB5F" w:rsidR="00422C28" w:rsidRDefault="00E67B7A" w:rsidP="00AB31A3">
      <w:pPr>
        <w:spacing w:after="0" w:line="240" w:lineRule="auto"/>
        <w:jc w:val="center"/>
        <w:rPr>
          <w:rFonts w:ascii="Arial" w:hAnsi="Arial" w:cs="Arial"/>
          <w:b/>
          <w:sz w:val="28"/>
        </w:rPr>
      </w:pPr>
      <w:r>
        <w:rPr>
          <w:rFonts w:ascii="Arial" w:hAnsi="Arial" w:cs="Arial"/>
          <w:b/>
          <w:sz w:val="28"/>
        </w:rPr>
        <w:lastRenderedPageBreak/>
        <w:t>S106</w:t>
      </w:r>
      <w:r w:rsidR="006B1D82">
        <w:rPr>
          <w:rFonts w:ascii="Arial" w:hAnsi="Arial" w:cs="Arial"/>
          <w:b/>
          <w:sz w:val="28"/>
        </w:rPr>
        <w:t xml:space="preserve"> Distribution of non-specified funds</w:t>
      </w:r>
    </w:p>
    <w:p w14:paraId="62E34046" w14:textId="5B6C1BE0" w:rsidR="00AB31A3" w:rsidRPr="006B1D82" w:rsidRDefault="00AB31A3" w:rsidP="00422C28">
      <w:pPr>
        <w:pStyle w:val="Heading1"/>
        <w:spacing w:before="0" w:line="240" w:lineRule="auto"/>
        <w:jc w:val="center"/>
        <w:rPr>
          <w:rFonts w:ascii="Arial" w:hAnsi="Arial" w:cs="Arial"/>
          <w:b/>
          <w:color w:val="auto"/>
          <w:sz w:val="28"/>
          <w:szCs w:val="24"/>
        </w:rPr>
      </w:pPr>
      <w:bookmarkStart w:id="27" w:name="_Toc29474646"/>
      <w:r w:rsidRPr="006B1D82">
        <w:rPr>
          <w:rFonts w:ascii="Arial" w:hAnsi="Arial" w:cs="Arial"/>
          <w:b/>
          <w:color w:val="auto"/>
          <w:sz w:val="28"/>
          <w:szCs w:val="24"/>
        </w:rPr>
        <w:t>Application Process</w:t>
      </w:r>
      <w:r w:rsidR="00422C28" w:rsidRPr="006B1D82">
        <w:rPr>
          <w:rFonts w:ascii="Arial" w:hAnsi="Arial" w:cs="Arial"/>
          <w:b/>
          <w:color w:val="auto"/>
          <w:sz w:val="28"/>
          <w:szCs w:val="24"/>
        </w:rPr>
        <w:t xml:space="preserve"> </w:t>
      </w:r>
      <w:r w:rsidRPr="006B1D82">
        <w:rPr>
          <w:rFonts w:ascii="Arial" w:hAnsi="Arial" w:cs="Arial"/>
          <w:b/>
          <w:color w:val="auto"/>
          <w:sz w:val="28"/>
          <w:szCs w:val="24"/>
        </w:rPr>
        <w:t>Flowchart</w:t>
      </w:r>
      <w:bookmarkEnd w:id="27"/>
    </w:p>
    <w:p w14:paraId="70D705F8" w14:textId="77777777" w:rsidR="00AB31A3" w:rsidRPr="00AB31A3" w:rsidRDefault="00AB31A3" w:rsidP="00AB31A3">
      <w:pPr>
        <w:spacing w:after="0" w:line="240" w:lineRule="auto"/>
        <w:rPr>
          <w:rFonts w:ascii="Arial" w:hAnsi="Arial" w:cs="Arial"/>
        </w:rPr>
      </w:pPr>
    </w:p>
    <w:p w14:paraId="1BA87FAC" w14:textId="3BC40A8C" w:rsidR="005D2BD1" w:rsidRPr="00A418B6" w:rsidRDefault="004A43D0" w:rsidP="006B1D82">
      <w:pPr>
        <w:spacing w:after="0" w:line="240" w:lineRule="auto"/>
        <w:jc w:val="center"/>
        <w:rPr>
          <w:rFonts w:ascii="Arial" w:hAnsi="Arial" w:cs="Arial"/>
        </w:rPr>
      </w:pPr>
      <w:r>
        <w:rPr>
          <w:rFonts w:ascii="Arial" w:hAnsi="Arial" w:cs="Arial"/>
          <w:noProof/>
        </w:rPr>
        <w:drawing>
          <wp:inline distT="0" distB="0" distL="0" distR="0" wp14:anchorId="1B4A6E64" wp14:editId="72CD25B6">
            <wp:extent cx="5528396" cy="7942695"/>
            <wp:effectExtent l="0" t="0" r="0"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9729" cy="7944610"/>
                    </a:xfrm>
                    <a:prstGeom prst="rect">
                      <a:avLst/>
                    </a:prstGeom>
                    <a:noFill/>
                  </pic:spPr>
                </pic:pic>
              </a:graphicData>
            </a:graphic>
          </wp:inline>
        </w:drawing>
      </w:r>
    </w:p>
    <w:sectPr w:rsidR="005D2BD1" w:rsidRPr="00A418B6" w:rsidSect="00E87153">
      <w:headerReference w:type="default" r:id="rId15"/>
      <w:footerReference w:type="default" r:id="rId16"/>
      <w:pgSz w:w="11906" w:h="16838"/>
      <w:pgMar w:top="2127" w:right="1133"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DAB1A" w14:textId="77777777" w:rsidR="00CE0B1F" w:rsidRDefault="00CE0B1F" w:rsidP="00DF52CF">
      <w:pPr>
        <w:spacing w:after="0" w:line="240" w:lineRule="auto"/>
      </w:pPr>
      <w:r>
        <w:separator/>
      </w:r>
    </w:p>
  </w:endnote>
  <w:endnote w:type="continuationSeparator" w:id="0">
    <w:p w14:paraId="34F8E9B0" w14:textId="77777777" w:rsidR="00CE0B1F" w:rsidRDefault="00CE0B1F" w:rsidP="00DF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0E1FE" w14:textId="4052711A" w:rsidR="00EB1244" w:rsidRPr="007A72D9" w:rsidRDefault="00EB1244" w:rsidP="007A72D9">
    <w:pPr>
      <w:pStyle w:val="Footer"/>
      <w:rPr>
        <w:rFonts w:ascii="Arial" w:hAnsi="Arial" w:cs="Arial"/>
        <w:color w:val="A6A6A6" w:themeColor="background1" w:themeShade="A6"/>
        <w:sz w:val="18"/>
      </w:rPr>
    </w:pPr>
    <w:r w:rsidRPr="007A72D9">
      <w:rPr>
        <w:rFonts w:ascii="Arial" w:hAnsi="Arial" w:cs="Arial"/>
        <w:color w:val="A6A6A6" w:themeColor="background1" w:themeShade="A6"/>
        <w:sz w:val="18"/>
      </w:rPr>
      <w:t>S106 Distribution of non-specified funds – Guidance Notes</w:t>
    </w:r>
    <w:r w:rsidRPr="007A72D9">
      <w:rPr>
        <w:rFonts w:ascii="Arial" w:hAnsi="Arial" w:cs="Arial"/>
        <w:color w:val="A6A6A6" w:themeColor="background1" w:themeShade="A6"/>
        <w:sz w:val="18"/>
      </w:rPr>
      <w:tab/>
    </w:r>
    <w:r w:rsidRPr="007A72D9">
      <w:rPr>
        <w:rFonts w:ascii="Arial" w:hAnsi="Arial" w:cs="Arial"/>
        <w:color w:val="BFBFBF" w:themeColor="background1" w:themeShade="BF"/>
        <w:sz w:val="18"/>
        <w:szCs w:val="20"/>
      </w:rPr>
      <w:t xml:space="preserve">Page: </w:t>
    </w:r>
    <w:r w:rsidRPr="007A72D9">
      <w:rPr>
        <w:rFonts w:ascii="Arial" w:hAnsi="Arial" w:cs="Arial"/>
        <w:color w:val="BFBFBF" w:themeColor="background1" w:themeShade="BF"/>
        <w:sz w:val="18"/>
        <w:szCs w:val="20"/>
      </w:rPr>
      <w:fldChar w:fldCharType="begin"/>
    </w:r>
    <w:r w:rsidRPr="007A72D9">
      <w:rPr>
        <w:rFonts w:ascii="Arial" w:hAnsi="Arial" w:cs="Arial"/>
        <w:color w:val="BFBFBF" w:themeColor="background1" w:themeShade="BF"/>
        <w:sz w:val="18"/>
        <w:szCs w:val="20"/>
      </w:rPr>
      <w:instrText xml:space="preserve"> PAGE   \* MERGEFORMAT </w:instrText>
    </w:r>
    <w:r w:rsidRPr="007A72D9">
      <w:rPr>
        <w:rFonts w:ascii="Arial" w:hAnsi="Arial" w:cs="Arial"/>
        <w:color w:val="BFBFBF" w:themeColor="background1" w:themeShade="BF"/>
        <w:sz w:val="18"/>
        <w:szCs w:val="20"/>
      </w:rPr>
      <w:fldChar w:fldCharType="separate"/>
    </w:r>
    <w:r w:rsidR="004A43D0">
      <w:rPr>
        <w:rFonts w:ascii="Arial" w:hAnsi="Arial" w:cs="Arial"/>
        <w:noProof/>
        <w:color w:val="BFBFBF" w:themeColor="background1" w:themeShade="BF"/>
        <w:sz w:val="18"/>
        <w:szCs w:val="20"/>
      </w:rPr>
      <w:t>8</w:t>
    </w:r>
    <w:r w:rsidRPr="007A72D9">
      <w:rPr>
        <w:rFonts w:ascii="Arial" w:hAnsi="Arial" w:cs="Arial"/>
        <w:noProof/>
        <w:color w:val="BFBFBF" w:themeColor="background1" w:themeShade="BF"/>
        <w:sz w:val="18"/>
        <w:szCs w:val="20"/>
      </w:rPr>
      <w:fldChar w:fldCharType="end"/>
    </w:r>
    <w:r w:rsidRPr="007A72D9">
      <w:rPr>
        <w:rFonts w:ascii="Arial" w:hAnsi="Arial" w:cs="Arial"/>
        <w:noProof/>
        <w:color w:val="BFBFBF" w:themeColor="background1" w:themeShade="BF"/>
        <w:sz w:val="18"/>
        <w:szCs w:val="20"/>
      </w:rPr>
      <w:t>/</w:t>
    </w:r>
    <w:r w:rsidRPr="007A72D9">
      <w:rPr>
        <w:rFonts w:ascii="Arial" w:hAnsi="Arial" w:cs="Arial"/>
        <w:noProof/>
        <w:color w:val="BFBFBF" w:themeColor="background1" w:themeShade="BF"/>
        <w:sz w:val="18"/>
        <w:szCs w:val="20"/>
      </w:rPr>
      <w:fldChar w:fldCharType="begin"/>
    </w:r>
    <w:r w:rsidRPr="007A72D9">
      <w:rPr>
        <w:rFonts w:ascii="Arial" w:hAnsi="Arial" w:cs="Arial"/>
        <w:noProof/>
        <w:color w:val="BFBFBF" w:themeColor="background1" w:themeShade="BF"/>
        <w:sz w:val="18"/>
        <w:szCs w:val="20"/>
      </w:rPr>
      <w:instrText xml:space="preserve"> NUMPAGES   \* MERGEFORMAT </w:instrText>
    </w:r>
    <w:r w:rsidRPr="007A72D9">
      <w:rPr>
        <w:rFonts w:ascii="Arial" w:hAnsi="Arial" w:cs="Arial"/>
        <w:noProof/>
        <w:color w:val="BFBFBF" w:themeColor="background1" w:themeShade="BF"/>
        <w:sz w:val="18"/>
        <w:szCs w:val="20"/>
      </w:rPr>
      <w:fldChar w:fldCharType="separate"/>
    </w:r>
    <w:r w:rsidR="004A43D0">
      <w:rPr>
        <w:rFonts w:ascii="Arial" w:hAnsi="Arial" w:cs="Arial"/>
        <w:noProof/>
        <w:color w:val="BFBFBF" w:themeColor="background1" w:themeShade="BF"/>
        <w:sz w:val="18"/>
        <w:szCs w:val="20"/>
      </w:rPr>
      <w:t>8</w:t>
    </w:r>
    <w:r w:rsidRPr="007A72D9">
      <w:rPr>
        <w:rFonts w:ascii="Arial" w:hAnsi="Arial" w:cs="Arial"/>
        <w:noProof/>
        <w:color w:val="BFBFBF" w:themeColor="background1" w:themeShade="BF"/>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8AB18" w14:textId="77777777" w:rsidR="00CE0B1F" w:rsidRDefault="00CE0B1F" w:rsidP="00DF52CF">
      <w:pPr>
        <w:spacing w:after="0" w:line="240" w:lineRule="auto"/>
      </w:pPr>
      <w:r>
        <w:separator/>
      </w:r>
    </w:p>
  </w:footnote>
  <w:footnote w:type="continuationSeparator" w:id="0">
    <w:p w14:paraId="7F855871" w14:textId="77777777" w:rsidR="00CE0B1F" w:rsidRDefault="00CE0B1F" w:rsidP="00DF5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970A2" w14:textId="1CC03627" w:rsidR="00EB1244" w:rsidRDefault="00EB1244" w:rsidP="006D5123">
    <w:pPr>
      <w:pStyle w:val="Header"/>
      <w:tabs>
        <w:tab w:val="clear" w:pos="4513"/>
        <w:tab w:val="clear" w:pos="9026"/>
        <w:tab w:val="left" w:pos="4383"/>
        <w:tab w:val="left" w:pos="4485"/>
      </w:tabs>
    </w:pPr>
    <w:r>
      <w:rPr>
        <w:noProof/>
        <w:lang w:eastAsia="en-GB"/>
      </w:rPr>
      <w:drawing>
        <wp:anchor distT="0" distB="0" distL="114300" distR="114300" simplePos="0" relativeHeight="251661312" behindDoc="0" locked="0" layoutInCell="1" allowOverlap="1" wp14:anchorId="663ACCBF" wp14:editId="09357EC9">
          <wp:simplePos x="0" y="0"/>
          <wp:positionH relativeFrom="margin">
            <wp:align>right</wp:align>
          </wp:positionH>
          <wp:positionV relativeFrom="margin">
            <wp:posOffset>-992222</wp:posOffset>
          </wp:positionV>
          <wp:extent cx="1400175" cy="707390"/>
          <wp:effectExtent l="0" t="0" r="9525"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ogo-black-03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70739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02E837FA" wp14:editId="21B82D8A">
          <wp:extent cx="1177227" cy="424629"/>
          <wp:effectExtent l="0" t="0" r="444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8671" cy="425150"/>
                  </a:xfrm>
                  <a:prstGeom prst="rect">
                    <a:avLst/>
                  </a:prstGeom>
                  <a:noFill/>
                </pic:spPr>
              </pic:pic>
            </a:graphicData>
          </a:graphic>
        </wp:inline>
      </w:drawing>
    </w:r>
    <w:r>
      <w:tab/>
    </w:r>
    <w:r>
      <w:rPr>
        <w:noProof/>
      </w:rPr>
      <w:drawing>
        <wp:inline distT="0" distB="0" distL="0" distR="0" wp14:anchorId="14EA2A19" wp14:editId="53A6C653">
          <wp:extent cx="650047" cy="650047"/>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0047" cy="6500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499"/>
    <w:multiLevelType w:val="hybridMultilevel"/>
    <w:tmpl w:val="03F8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2545"/>
    <w:multiLevelType w:val="hybridMultilevel"/>
    <w:tmpl w:val="1C565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F37F0"/>
    <w:multiLevelType w:val="hybridMultilevel"/>
    <w:tmpl w:val="497A4456"/>
    <w:lvl w:ilvl="0" w:tplc="E162FE3C">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125A05"/>
    <w:multiLevelType w:val="hybridMultilevel"/>
    <w:tmpl w:val="51A82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C6A47"/>
    <w:multiLevelType w:val="hybridMultilevel"/>
    <w:tmpl w:val="F0544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652A28"/>
    <w:multiLevelType w:val="hybridMultilevel"/>
    <w:tmpl w:val="1054A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96C91"/>
    <w:multiLevelType w:val="hybridMultilevel"/>
    <w:tmpl w:val="81504830"/>
    <w:lvl w:ilvl="0" w:tplc="E162FE3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A4299"/>
    <w:multiLevelType w:val="hybridMultilevel"/>
    <w:tmpl w:val="6FD80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7F5F0F"/>
    <w:multiLevelType w:val="hybridMultilevel"/>
    <w:tmpl w:val="178A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433738"/>
    <w:multiLevelType w:val="hybridMultilevel"/>
    <w:tmpl w:val="6B42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C1D8C"/>
    <w:multiLevelType w:val="hybridMultilevel"/>
    <w:tmpl w:val="4FDC33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D02BFD"/>
    <w:multiLevelType w:val="hybridMultilevel"/>
    <w:tmpl w:val="97401DF6"/>
    <w:lvl w:ilvl="0" w:tplc="D6D43C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C1DC1"/>
    <w:multiLevelType w:val="hybridMultilevel"/>
    <w:tmpl w:val="43DA7714"/>
    <w:lvl w:ilvl="0" w:tplc="E162FE3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E1A9B"/>
    <w:multiLevelType w:val="hybridMultilevel"/>
    <w:tmpl w:val="51A82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7028F9"/>
    <w:multiLevelType w:val="hybridMultilevel"/>
    <w:tmpl w:val="C958D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732983"/>
    <w:multiLevelType w:val="hybridMultilevel"/>
    <w:tmpl w:val="7D46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7E5B75"/>
    <w:multiLevelType w:val="hybridMultilevel"/>
    <w:tmpl w:val="A6B02F70"/>
    <w:lvl w:ilvl="0" w:tplc="6DF01B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D0AB4"/>
    <w:multiLevelType w:val="hybridMultilevel"/>
    <w:tmpl w:val="003E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E51A8"/>
    <w:multiLevelType w:val="hybridMultilevel"/>
    <w:tmpl w:val="A95A6938"/>
    <w:lvl w:ilvl="0" w:tplc="E162FE3C">
      <w:numFmt w:val="bullet"/>
      <w:lvlText w:val="•"/>
      <w:lvlJc w:val="left"/>
      <w:pPr>
        <w:ind w:left="294" w:hanging="360"/>
      </w:pPr>
      <w:rPr>
        <w:rFonts w:ascii="Calibri" w:eastAsiaTheme="minorHAnsi" w:hAnsi="Calibri" w:cstheme="minorBidi"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9" w15:restartNumberingAfterBreak="0">
    <w:nsid w:val="46F579AF"/>
    <w:multiLevelType w:val="hybridMultilevel"/>
    <w:tmpl w:val="F456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8A3B26"/>
    <w:multiLevelType w:val="hybridMultilevel"/>
    <w:tmpl w:val="DBE6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C300BF"/>
    <w:multiLevelType w:val="hybridMultilevel"/>
    <w:tmpl w:val="8B9E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F6449"/>
    <w:multiLevelType w:val="hybridMultilevel"/>
    <w:tmpl w:val="26001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94BF6"/>
    <w:multiLevelType w:val="hybridMultilevel"/>
    <w:tmpl w:val="AAA6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CE6970"/>
    <w:multiLevelType w:val="hybridMultilevel"/>
    <w:tmpl w:val="40B60BDA"/>
    <w:lvl w:ilvl="0" w:tplc="8AE263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2A7F61"/>
    <w:multiLevelType w:val="hybridMultilevel"/>
    <w:tmpl w:val="EA76794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6" w15:restartNumberingAfterBreak="0">
    <w:nsid w:val="6B446A9D"/>
    <w:multiLevelType w:val="hybridMultilevel"/>
    <w:tmpl w:val="BEBEF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880DD5"/>
    <w:multiLevelType w:val="hybridMultilevel"/>
    <w:tmpl w:val="C4A2FBCA"/>
    <w:lvl w:ilvl="0" w:tplc="E162FE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4861E1"/>
    <w:multiLevelType w:val="hybridMultilevel"/>
    <w:tmpl w:val="A4500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E91694"/>
    <w:multiLevelType w:val="hybridMultilevel"/>
    <w:tmpl w:val="B4F0D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965D4F"/>
    <w:multiLevelType w:val="hybridMultilevel"/>
    <w:tmpl w:val="F8A211AC"/>
    <w:lvl w:ilvl="0" w:tplc="E162FE3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D96A7F"/>
    <w:multiLevelType w:val="hybridMultilevel"/>
    <w:tmpl w:val="B0A8B06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0037EA"/>
    <w:multiLevelType w:val="hybridMultilevel"/>
    <w:tmpl w:val="77649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EC3F23"/>
    <w:multiLevelType w:val="hybridMultilevel"/>
    <w:tmpl w:val="08784948"/>
    <w:lvl w:ilvl="0" w:tplc="F780A99A">
      <w:start w:val="1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290E09"/>
    <w:multiLevelType w:val="hybridMultilevel"/>
    <w:tmpl w:val="F7B09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5"/>
  </w:num>
  <w:num w:numId="3">
    <w:abstractNumId w:val="11"/>
  </w:num>
  <w:num w:numId="4">
    <w:abstractNumId w:val="3"/>
  </w:num>
  <w:num w:numId="5">
    <w:abstractNumId w:val="34"/>
  </w:num>
  <w:num w:numId="6">
    <w:abstractNumId w:val="1"/>
  </w:num>
  <w:num w:numId="7">
    <w:abstractNumId w:val="9"/>
  </w:num>
  <w:num w:numId="8">
    <w:abstractNumId w:val="33"/>
  </w:num>
  <w:num w:numId="9">
    <w:abstractNumId w:val="17"/>
  </w:num>
  <w:num w:numId="10">
    <w:abstractNumId w:val="7"/>
  </w:num>
  <w:num w:numId="11">
    <w:abstractNumId w:val="19"/>
  </w:num>
  <w:num w:numId="12">
    <w:abstractNumId w:val="30"/>
  </w:num>
  <w:num w:numId="13">
    <w:abstractNumId w:val="12"/>
  </w:num>
  <w:num w:numId="14">
    <w:abstractNumId w:val="6"/>
  </w:num>
  <w:num w:numId="15">
    <w:abstractNumId w:val="28"/>
  </w:num>
  <w:num w:numId="16">
    <w:abstractNumId w:val="29"/>
  </w:num>
  <w:num w:numId="17">
    <w:abstractNumId w:val="16"/>
  </w:num>
  <w:num w:numId="18">
    <w:abstractNumId w:val="13"/>
  </w:num>
  <w:num w:numId="19">
    <w:abstractNumId w:val="20"/>
  </w:num>
  <w:num w:numId="20">
    <w:abstractNumId w:val="10"/>
  </w:num>
  <w:num w:numId="21">
    <w:abstractNumId w:val="21"/>
  </w:num>
  <w:num w:numId="22">
    <w:abstractNumId w:val="23"/>
  </w:num>
  <w:num w:numId="23">
    <w:abstractNumId w:val="22"/>
  </w:num>
  <w:num w:numId="24">
    <w:abstractNumId w:val="5"/>
  </w:num>
  <w:num w:numId="25">
    <w:abstractNumId w:val="8"/>
  </w:num>
  <w:num w:numId="26">
    <w:abstractNumId w:val="0"/>
  </w:num>
  <w:num w:numId="27">
    <w:abstractNumId w:val="25"/>
  </w:num>
  <w:num w:numId="28">
    <w:abstractNumId w:val="27"/>
  </w:num>
  <w:num w:numId="29">
    <w:abstractNumId w:val="18"/>
  </w:num>
  <w:num w:numId="30">
    <w:abstractNumId w:val="4"/>
  </w:num>
  <w:num w:numId="31">
    <w:abstractNumId w:val="24"/>
  </w:num>
  <w:num w:numId="32">
    <w:abstractNumId w:val="26"/>
  </w:num>
  <w:num w:numId="33">
    <w:abstractNumId w:val="32"/>
  </w:num>
  <w:num w:numId="34">
    <w:abstractNumId w:val="3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872"/>
    <w:rsid w:val="00002CEB"/>
    <w:rsid w:val="00011EDB"/>
    <w:rsid w:val="00016EE3"/>
    <w:rsid w:val="0002033D"/>
    <w:rsid w:val="000304B8"/>
    <w:rsid w:val="0004298C"/>
    <w:rsid w:val="00053511"/>
    <w:rsid w:val="00080034"/>
    <w:rsid w:val="000824D5"/>
    <w:rsid w:val="000B3BBE"/>
    <w:rsid w:val="000B559A"/>
    <w:rsid w:val="000B5CF6"/>
    <w:rsid w:val="000B6DA8"/>
    <w:rsid w:val="000D0358"/>
    <w:rsid w:val="000D0A18"/>
    <w:rsid w:val="001130BC"/>
    <w:rsid w:val="00113C5B"/>
    <w:rsid w:val="0012537D"/>
    <w:rsid w:val="001276CC"/>
    <w:rsid w:val="00140488"/>
    <w:rsid w:val="001411C4"/>
    <w:rsid w:val="00160514"/>
    <w:rsid w:val="00160F5F"/>
    <w:rsid w:val="001635CF"/>
    <w:rsid w:val="001730C4"/>
    <w:rsid w:val="001840E1"/>
    <w:rsid w:val="00186878"/>
    <w:rsid w:val="001A60C3"/>
    <w:rsid w:val="001A7F72"/>
    <w:rsid w:val="001C387F"/>
    <w:rsid w:val="001D3E0D"/>
    <w:rsid w:val="001D3F23"/>
    <w:rsid w:val="001E54E6"/>
    <w:rsid w:val="002039E8"/>
    <w:rsid w:val="00216E49"/>
    <w:rsid w:val="002438EB"/>
    <w:rsid w:val="002605B8"/>
    <w:rsid w:val="00266110"/>
    <w:rsid w:val="002804C1"/>
    <w:rsid w:val="00297185"/>
    <w:rsid w:val="002A5267"/>
    <w:rsid w:val="002C5C15"/>
    <w:rsid w:val="002E6BB9"/>
    <w:rsid w:val="002F0867"/>
    <w:rsid w:val="002F7E5B"/>
    <w:rsid w:val="0035699B"/>
    <w:rsid w:val="003705CE"/>
    <w:rsid w:val="00370767"/>
    <w:rsid w:val="00376A03"/>
    <w:rsid w:val="00387FAE"/>
    <w:rsid w:val="00396452"/>
    <w:rsid w:val="003A3C46"/>
    <w:rsid w:val="003F0FF3"/>
    <w:rsid w:val="004056E6"/>
    <w:rsid w:val="004213E8"/>
    <w:rsid w:val="00422C28"/>
    <w:rsid w:val="00430831"/>
    <w:rsid w:val="00437B5A"/>
    <w:rsid w:val="0044685A"/>
    <w:rsid w:val="00451A3F"/>
    <w:rsid w:val="00455B0F"/>
    <w:rsid w:val="00457FA7"/>
    <w:rsid w:val="00482CAA"/>
    <w:rsid w:val="004A43D0"/>
    <w:rsid w:val="004C50FA"/>
    <w:rsid w:val="004E559F"/>
    <w:rsid w:val="004F7C69"/>
    <w:rsid w:val="00530646"/>
    <w:rsid w:val="00544F58"/>
    <w:rsid w:val="00573315"/>
    <w:rsid w:val="0058269D"/>
    <w:rsid w:val="005B0ECE"/>
    <w:rsid w:val="005C4F79"/>
    <w:rsid w:val="005D2BD1"/>
    <w:rsid w:val="005D47C8"/>
    <w:rsid w:val="006131E9"/>
    <w:rsid w:val="00620099"/>
    <w:rsid w:val="00627CDF"/>
    <w:rsid w:val="00653E71"/>
    <w:rsid w:val="00666813"/>
    <w:rsid w:val="006A5ED4"/>
    <w:rsid w:val="006A7CE4"/>
    <w:rsid w:val="006B05D5"/>
    <w:rsid w:val="006B1D82"/>
    <w:rsid w:val="006D5123"/>
    <w:rsid w:val="0071538D"/>
    <w:rsid w:val="00720692"/>
    <w:rsid w:val="007456BC"/>
    <w:rsid w:val="0075148E"/>
    <w:rsid w:val="00754BA8"/>
    <w:rsid w:val="00756313"/>
    <w:rsid w:val="007673EB"/>
    <w:rsid w:val="007770E9"/>
    <w:rsid w:val="0078032D"/>
    <w:rsid w:val="00780C93"/>
    <w:rsid w:val="0078193E"/>
    <w:rsid w:val="00782DDD"/>
    <w:rsid w:val="00784E78"/>
    <w:rsid w:val="00792B0D"/>
    <w:rsid w:val="007A72D9"/>
    <w:rsid w:val="007B61B9"/>
    <w:rsid w:val="007C5A27"/>
    <w:rsid w:val="007E00BD"/>
    <w:rsid w:val="007E249F"/>
    <w:rsid w:val="007E472C"/>
    <w:rsid w:val="007E642C"/>
    <w:rsid w:val="008057B2"/>
    <w:rsid w:val="008138F6"/>
    <w:rsid w:val="00845424"/>
    <w:rsid w:val="00845E4F"/>
    <w:rsid w:val="00854B7C"/>
    <w:rsid w:val="00896DFD"/>
    <w:rsid w:val="008C558F"/>
    <w:rsid w:val="008C78EF"/>
    <w:rsid w:val="008E03F5"/>
    <w:rsid w:val="008E121A"/>
    <w:rsid w:val="008E3927"/>
    <w:rsid w:val="0092152F"/>
    <w:rsid w:val="00997830"/>
    <w:rsid w:val="009C528C"/>
    <w:rsid w:val="009C6847"/>
    <w:rsid w:val="009D04F6"/>
    <w:rsid w:val="009E3849"/>
    <w:rsid w:val="00A14D06"/>
    <w:rsid w:val="00A4070E"/>
    <w:rsid w:val="00A418B6"/>
    <w:rsid w:val="00A47C39"/>
    <w:rsid w:val="00A80139"/>
    <w:rsid w:val="00A80C81"/>
    <w:rsid w:val="00AA3FF8"/>
    <w:rsid w:val="00AB31A3"/>
    <w:rsid w:val="00AB7063"/>
    <w:rsid w:val="00AD25DF"/>
    <w:rsid w:val="00AF24D1"/>
    <w:rsid w:val="00B0568D"/>
    <w:rsid w:val="00B11CB8"/>
    <w:rsid w:val="00B21AB8"/>
    <w:rsid w:val="00B31798"/>
    <w:rsid w:val="00B52814"/>
    <w:rsid w:val="00B67CAB"/>
    <w:rsid w:val="00B73493"/>
    <w:rsid w:val="00B77B12"/>
    <w:rsid w:val="00B84D8B"/>
    <w:rsid w:val="00B858C7"/>
    <w:rsid w:val="00B86C64"/>
    <w:rsid w:val="00B86CF8"/>
    <w:rsid w:val="00BB681C"/>
    <w:rsid w:val="00BE0112"/>
    <w:rsid w:val="00BE1019"/>
    <w:rsid w:val="00BE401C"/>
    <w:rsid w:val="00BE54A8"/>
    <w:rsid w:val="00C03217"/>
    <w:rsid w:val="00C3462A"/>
    <w:rsid w:val="00C428B9"/>
    <w:rsid w:val="00C505B1"/>
    <w:rsid w:val="00C77BBE"/>
    <w:rsid w:val="00C85AB0"/>
    <w:rsid w:val="00C955C4"/>
    <w:rsid w:val="00CB1D65"/>
    <w:rsid w:val="00CE0B1F"/>
    <w:rsid w:val="00CF2925"/>
    <w:rsid w:val="00D24471"/>
    <w:rsid w:val="00D5404D"/>
    <w:rsid w:val="00D65931"/>
    <w:rsid w:val="00D66EFF"/>
    <w:rsid w:val="00D85C6C"/>
    <w:rsid w:val="00DC15B9"/>
    <w:rsid w:val="00DC547D"/>
    <w:rsid w:val="00DC76BF"/>
    <w:rsid w:val="00DD3574"/>
    <w:rsid w:val="00DE5BC1"/>
    <w:rsid w:val="00DF52CF"/>
    <w:rsid w:val="00E04791"/>
    <w:rsid w:val="00E05B02"/>
    <w:rsid w:val="00E31284"/>
    <w:rsid w:val="00E34872"/>
    <w:rsid w:val="00E5332F"/>
    <w:rsid w:val="00E67B7A"/>
    <w:rsid w:val="00E83F9A"/>
    <w:rsid w:val="00E87153"/>
    <w:rsid w:val="00EB1244"/>
    <w:rsid w:val="00EB6F79"/>
    <w:rsid w:val="00EF7EBB"/>
    <w:rsid w:val="00F067FD"/>
    <w:rsid w:val="00F14FBF"/>
    <w:rsid w:val="00F20979"/>
    <w:rsid w:val="00F30877"/>
    <w:rsid w:val="00F3668F"/>
    <w:rsid w:val="00F44D1F"/>
    <w:rsid w:val="00F457AA"/>
    <w:rsid w:val="00F50D1F"/>
    <w:rsid w:val="00F5480F"/>
    <w:rsid w:val="00F6717F"/>
    <w:rsid w:val="00F839E9"/>
    <w:rsid w:val="00F85173"/>
    <w:rsid w:val="23495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C4AF2"/>
  <w15:docId w15:val="{1EFFBA5E-F3B2-4553-AE6A-6F67E397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F9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D25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872"/>
    <w:pPr>
      <w:ind w:left="720"/>
      <w:contextualSpacing/>
    </w:pPr>
  </w:style>
  <w:style w:type="paragraph" w:styleId="Header">
    <w:name w:val="header"/>
    <w:basedOn w:val="Normal"/>
    <w:link w:val="HeaderChar"/>
    <w:uiPriority w:val="99"/>
    <w:unhideWhenUsed/>
    <w:rsid w:val="00DF5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CF"/>
  </w:style>
  <w:style w:type="paragraph" w:styleId="Footer">
    <w:name w:val="footer"/>
    <w:basedOn w:val="Normal"/>
    <w:link w:val="FooterChar"/>
    <w:uiPriority w:val="99"/>
    <w:unhideWhenUsed/>
    <w:rsid w:val="00DF5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CF"/>
  </w:style>
  <w:style w:type="table" w:styleId="TableGrid">
    <w:name w:val="Table Grid"/>
    <w:basedOn w:val="TableNormal"/>
    <w:uiPriority w:val="39"/>
    <w:rsid w:val="002A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C64"/>
    <w:rPr>
      <w:rFonts w:ascii="Tahoma" w:hAnsi="Tahoma" w:cs="Tahoma"/>
      <w:sz w:val="16"/>
      <w:szCs w:val="16"/>
    </w:rPr>
  </w:style>
  <w:style w:type="character" w:styleId="Hyperlink">
    <w:name w:val="Hyperlink"/>
    <w:basedOn w:val="DefaultParagraphFont"/>
    <w:uiPriority w:val="99"/>
    <w:unhideWhenUsed/>
    <w:rsid w:val="0012537D"/>
    <w:rPr>
      <w:color w:val="0000FF" w:themeColor="hyperlink"/>
      <w:u w:val="single"/>
    </w:rPr>
  </w:style>
  <w:style w:type="character" w:styleId="CommentReference">
    <w:name w:val="annotation reference"/>
    <w:basedOn w:val="DefaultParagraphFont"/>
    <w:uiPriority w:val="99"/>
    <w:semiHidden/>
    <w:unhideWhenUsed/>
    <w:rsid w:val="00011EDB"/>
    <w:rPr>
      <w:sz w:val="16"/>
      <w:szCs w:val="16"/>
    </w:rPr>
  </w:style>
  <w:style w:type="paragraph" w:styleId="CommentText">
    <w:name w:val="annotation text"/>
    <w:basedOn w:val="Normal"/>
    <w:link w:val="CommentTextChar"/>
    <w:uiPriority w:val="99"/>
    <w:semiHidden/>
    <w:unhideWhenUsed/>
    <w:rsid w:val="00011EDB"/>
    <w:pPr>
      <w:spacing w:line="240" w:lineRule="auto"/>
    </w:pPr>
    <w:rPr>
      <w:sz w:val="20"/>
      <w:szCs w:val="20"/>
    </w:rPr>
  </w:style>
  <w:style w:type="character" w:customStyle="1" w:styleId="CommentTextChar">
    <w:name w:val="Comment Text Char"/>
    <w:basedOn w:val="DefaultParagraphFont"/>
    <w:link w:val="CommentText"/>
    <w:uiPriority w:val="99"/>
    <w:semiHidden/>
    <w:rsid w:val="00011EDB"/>
    <w:rPr>
      <w:sz w:val="20"/>
      <w:szCs w:val="20"/>
    </w:rPr>
  </w:style>
  <w:style w:type="paragraph" w:styleId="CommentSubject">
    <w:name w:val="annotation subject"/>
    <w:basedOn w:val="CommentText"/>
    <w:next w:val="CommentText"/>
    <w:link w:val="CommentSubjectChar"/>
    <w:uiPriority w:val="99"/>
    <w:semiHidden/>
    <w:unhideWhenUsed/>
    <w:rsid w:val="00011EDB"/>
    <w:rPr>
      <w:b/>
      <w:bCs/>
    </w:rPr>
  </w:style>
  <w:style w:type="character" w:customStyle="1" w:styleId="CommentSubjectChar">
    <w:name w:val="Comment Subject Char"/>
    <w:basedOn w:val="CommentTextChar"/>
    <w:link w:val="CommentSubject"/>
    <w:uiPriority w:val="99"/>
    <w:semiHidden/>
    <w:rsid w:val="00011EDB"/>
    <w:rPr>
      <w:b/>
      <w:bCs/>
      <w:sz w:val="20"/>
      <w:szCs w:val="20"/>
    </w:rPr>
  </w:style>
  <w:style w:type="paragraph" w:styleId="FootnoteText">
    <w:name w:val="footnote text"/>
    <w:basedOn w:val="Normal"/>
    <w:link w:val="FootnoteTextChar"/>
    <w:uiPriority w:val="99"/>
    <w:semiHidden/>
    <w:unhideWhenUsed/>
    <w:rsid w:val="001D3F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F23"/>
    <w:rPr>
      <w:sz w:val="20"/>
      <w:szCs w:val="20"/>
    </w:rPr>
  </w:style>
  <w:style w:type="character" w:styleId="FootnoteReference">
    <w:name w:val="footnote reference"/>
    <w:basedOn w:val="DefaultParagraphFont"/>
    <w:uiPriority w:val="99"/>
    <w:semiHidden/>
    <w:unhideWhenUsed/>
    <w:rsid w:val="001D3F23"/>
    <w:rPr>
      <w:vertAlign w:val="superscript"/>
    </w:rPr>
  </w:style>
  <w:style w:type="character" w:styleId="UnresolvedMention">
    <w:name w:val="Unresolved Mention"/>
    <w:basedOn w:val="DefaultParagraphFont"/>
    <w:uiPriority w:val="99"/>
    <w:semiHidden/>
    <w:unhideWhenUsed/>
    <w:rsid w:val="00F6717F"/>
    <w:rPr>
      <w:color w:val="808080"/>
      <w:shd w:val="clear" w:color="auto" w:fill="E6E6E6"/>
    </w:rPr>
  </w:style>
  <w:style w:type="character" w:customStyle="1" w:styleId="Heading1Char">
    <w:name w:val="Heading 1 Char"/>
    <w:basedOn w:val="DefaultParagraphFont"/>
    <w:link w:val="Heading1"/>
    <w:uiPriority w:val="9"/>
    <w:rsid w:val="00E83F9A"/>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C03217"/>
    <w:rPr>
      <w:color w:val="800080" w:themeColor="followedHyperlink"/>
      <w:u w:val="single"/>
    </w:rPr>
  </w:style>
  <w:style w:type="character" w:customStyle="1" w:styleId="Heading2Char">
    <w:name w:val="Heading 2 Char"/>
    <w:basedOn w:val="DefaultParagraphFont"/>
    <w:link w:val="Heading2"/>
    <w:uiPriority w:val="9"/>
    <w:rsid w:val="00AD25DF"/>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7A72D9"/>
    <w:pPr>
      <w:outlineLvl w:val="9"/>
    </w:pPr>
    <w:rPr>
      <w:lang w:val="en-US"/>
    </w:rPr>
  </w:style>
  <w:style w:type="paragraph" w:styleId="TOC1">
    <w:name w:val="toc 1"/>
    <w:basedOn w:val="Normal"/>
    <w:next w:val="Normal"/>
    <w:autoRedefine/>
    <w:uiPriority w:val="39"/>
    <w:unhideWhenUsed/>
    <w:rsid w:val="00DC547D"/>
    <w:pPr>
      <w:tabs>
        <w:tab w:val="right" w:leader="dot" w:pos="9498"/>
      </w:tabs>
      <w:spacing w:before="240" w:after="0" w:line="240" w:lineRule="auto"/>
    </w:pPr>
  </w:style>
  <w:style w:type="paragraph" w:styleId="TOC2">
    <w:name w:val="toc 2"/>
    <w:basedOn w:val="Normal"/>
    <w:next w:val="Normal"/>
    <w:autoRedefine/>
    <w:uiPriority w:val="39"/>
    <w:unhideWhenUsed/>
    <w:rsid w:val="00DC547D"/>
    <w:pPr>
      <w:tabs>
        <w:tab w:val="left" w:pos="567"/>
        <w:tab w:val="right" w:leader="dot" w:pos="9498"/>
      </w:tabs>
      <w:spacing w:before="60" w:after="0" w:line="240" w:lineRule="auto"/>
      <w:ind w:left="567" w:right="709" w:hanging="347"/>
    </w:pPr>
  </w:style>
  <w:style w:type="paragraph" w:styleId="NormalWeb">
    <w:name w:val="Normal (Web)"/>
    <w:basedOn w:val="Normal"/>
    <w:uiPriority w:val="99"/>
    <w:semiHidden/>
    <w:unhideWhenUsed/>
    <w:rsid w:val="00E67B7A"/>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L@southdowns.gov.uk" TargetMode="External"/><Relationship Id="rId13" Type="http://schemas.openxmlformats.org/officeDocument/2006/relationships/hyperlink" Target="mailto:communitygrants@easthants.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sa.clements@easthants.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an.mohammed@easthants.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ean.mohammed@easthants.gov.uk" TargetMode="External"/><Relationship Id="rId4" Type="http://schemas.openxmlformats.org/officeDocument/2006/relationships/settings" Target="settings.xml"/><Relationship Id="rId9" Type="http://schemas.openxmlformats.org/officeDocument/2006/relationships/hyperlink" Target="mailto:lucy.whittle@easthants.gov.uk"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9EEF1-CA85-4190-A097-96913EED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2813</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fcardozo</dc:creator>
  <cp:lastModifiedBy>Baynham, Hannah</cp:lastModifiedBy>
  <cp:revision>3</cp:revision>
  <cp:lastPrinted>2020-01-10T10:16:00Z</cp:lastPrinted>
  <dcterms:created xsi:type="dcterms:W3CDTF">2021-04-21T08:19:00Z</dcterms:created>
  <dcterms:modified xsi:type="dcterms:W3CDTF">2021-04-22T07:26:00Z</dcterms:modified>
</cp:coreProperties>
</file>