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BC4C31" w:rsidR="00E85CFB" w:rsidP="470B7978" w:rsidRDefault="00E85CFB" w14:paraId="6BBE2D80" w14:textId="5118C802">
      <w:pPr>
        <w:jc w:val="center"/>
        <w:rPr>
          <w:sz w:val="16"/>
          <w:szCs w:val="16"/>
        </w:rPr>
      </w:pPr>
    </w:p>
    <w:p w:rsidRPr="00144F06" w:rsidR="00E85CFB" w:rsidP="0F4E1499" w:rsidRDefault="0F32AA7D" w14:paraId="79E46FCC" w14:textId="2CF76977">
      <w:pPr>
        <w:jc w:val="center"/>
        <w:rPr>
          <w:sz w:val="52"/>
          <w:szCs w:val="52"/>
        </w:rPr>
      </w:pPr>
      <w:r w:rsidRPr="4AD2239B" w:rsidR="0F32AA7D">
        <w:rPr>
          <w:sz w:val="52"/>
          <w:szCs w:val="52"/>
        </w:rPr>
        <w:t>Commun</w:t>
      </w:r>
      <w:r w:rsidRPr="4AD2239B" w:rsidR="6A0DCD42">
        <w:rPr>
          <w:sz w:val="52"/>
          <w:szCs w:val="52"/>
        </w:rPr>
        <w:t>ity Climate Action</w:t>
      </w:r>
      <w:r w:rsidRPr="4AD2239B" w:rsidR="0F32AA7D">
        <w:rPr>
          <w:sz w:val="52"/>
          <w:szCs w:val="52"/>
        </w:rPr>
        <w:t xml:space="preserve"> Fund</w:t>
      </w:r>
      <w:r w:rsidRPr="4AD2239B" w:rsidR="493FE76B">
        <w:rPr>
          <w:sz w:val="52"/>
          <w:szCs w:val="52"/>
        </w:rPr>
        <w:t xml:space="preserve"> 20</w:t>
      </w:r>
      <w:r w:rsidRPr="4AD2239B" w:rsidR="217AB3D4">
        <w:rPr>
          <w:sz w:val="52"/>
          <w:szCs w:val="52"/>
        </w:rPr>
        <w:t>2</w:t>
      </w:r>
      <w:r w:rsidRPr="4AD2239B" w:rsidR="6560AD85">
        <w:rPr>
          <w:sz w:val="52"/>
          <w:szCs w:val="52"/>
        </w:rPr>
        <w:t>6</w:t>
      </w:r>
    </w:p>
    <w:p w:rsidRPr="00380DCE" w:rsidR="00E85CFB" w:rsidP="00380DCE" w:rsidRDefault="0025127D" w14:paraId="05F9B015" w14:textId="3258CA27">
      <w:pPr>
        <w:jc w:val="center"/>
        <w:rPr>
          <w:sz w:val="44"/>
          <w:szCs w:val="44"/>
        </w:rPr>
      </w:pPr>
      <w:r w:rsidRPr="0025127D">
        <w:rPr>
          <w:noProof/>
          <w:sz w:val="16"/>
          <w:szCs w:val="16"/>
        </w:rPr>
        <mc:AlternateContent>
          <mc:Choice Requires="wps">
            <w:drawing>
              <wp:anchor distT="45720" distB="45720" distL="114300" distR="114300" simplePos="0" relativeHeight="251658240" behindDoc="0" locked="0" layoutInCell="1" allowOverlap="1" wp14:anchorId="33E203A3" wp14:editId="4FDD6E74">
                <wp:simplePos x="0" y="0"/>
                <wp:positionH relativeFrom="margin">
                  <wp:align>left</wp:align>
                </wp:positionH>
                <wp:positionV relativeFrom="paragraph">
                  <wp:posOffset>549910</wp:posOffset>
                </wp:positionV>
                <wp:extent cx="6248400" cy="23114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311400"/>
                        </a:xfrm>
                        <a:prstGeom prst="rect">
                          <a:avLst/>
                        </a:prstGeom>
                        <a:solidFill>
                          <a:srgbClr val="FFFF00"/>
                        </a:solidFill>
                        <a:ln w="12700">
                          <a:solidFill>
                            <a:srgbClr val="000000"/>
                          </a:solidFill>
                          <a:miter lim="800000"/>
                          <a:headEnd/>
                          <a:tailEnd/>
                        </a:ln>
                      </wps:spPr>
                      <wps:txbx>
                        <w:txbxContent>
                          <w:p w:rsidR="0025127D" w:rsidP="0025127D" w:rsidRDefault="0025127D" w14:paraId="6184E3B8" w14:textId="77777777">
                            <w:pPr>
                              <w:jc w:val="both"/>
                              <w:rPr>
                                <w:b/>
                                <w:bCs/>
                                <w:sz w:val="24"/>
                                <w:szCs w:val="24"/>
                              </w:rPr>
                            </w:pPr>
                            <w:r w:rsidRPr="4CA6A6D2">
                              <w:rPr>
                                <w:b/>
                                <w:bCs/>
                                <w:sz w:val="24"/>
                                <w:szCs w:val="24"/>
                              </w:rPr>
                              <w:t>IMPORTANT NOTES</w:t>
                            </w:r>
                          </w:p>
                          <w:p w:rsidR="0025127D" w:rsidP="0025127D" w:rsidRDefault="0025127D" w14:paraId="4220E2A2" w14:textId="6D249AE7">
                            <w:pPr>
                              <w:jc w:val="both"/>
                              <w:rPr>
                                <w:color w:val="000000" w:themeColor="text1"/>
                                <w:sz w:val="24"/>
                                <w:szCs w:val="24"/>
                              </w:rPr>
                            </w:pPr>
                            <w:r w:rsidRPr="4CA6A6D2">
                              <w:rPr>
                                <w:b/>
                                <w:bCs/>
                                <w:sz w:val="24"/>
                                <w:szCs w:val="24"/>
                              </w:rPr>
                              <w:t>We strongl</w:t>
                            </w:r>
                            <w:r w:rsidRPr="4CA6A6D2">
                              <w:rPr>
                                <w:b/>
                                <w:bCs/>
                                <w:color w:val="000000" w:themeColor="text1"/>
                                <w:sz w:val="24"/>
                                <w:szCs w:val="24"/>
                              </w:rPr>
                              <w:t>y recommend reading these guidance notes in full before completing an application form to ensure your project is eligible.</w:t>
                            </w:r>
                            <w:r w:rsidRPr="4CA6A6D2">
                              <w:rPr>
                                <w:color w:val="000000" w:themeColor="text1"/>
                                <w:sz w:val="24"/>
                                <w:szCs w:val="24"/>
                              </w:rPr>
                              <w:t xml:space="preserve"> </w:t>
                            </w:r>
                          </w:p>
                          <w:p w:rsidR="0025127D" w:rsidP="0025127D" w:rsidRDefault="0025127D" w14:paraId="02A34410" w14:textId="7FA79BFF">
                            <w:pPr>
                              <w:jc w:val="both"/>
                              <w:rPr>
                                <w:rFonts w:eastAsiaTheme="minorEastAsia"/>
                                <w:b/>
                                <w:bCs/>
                                <w:sz w:val="24"/>
                                <w:szCs w:val="24"/>
                              </w:rPr>
                            </w:pPr>
                            <w:r w:rsidRPr="00FA0A27">
                              <w:rPr>
                                <w:rFonts w:eastAsiaTheme="minorEastAsia"/>
                                <w:b/>
                                <w:bCs/>
                                <w:color w:val="000000" w:themeColor="text1"/>
                                <w:sz w:val="24"/>
                                <w:szCs w:val="24"/>
                              </w:rPr>
                              <w:t xml:space="preserve">It is the </w:t>
                            </w:r>
                            <w:r w:rsidRPr="00FA0A27">
                              <w:rPr>
                                <w:rFonts w:eastAsiaTheme="minorEastAsia"/>
                                <w:b/>
                                <w:bCs/>
                                <w:sz w:val="24"/>
                                <w:szCs w:val="24"/>
                              </w:rPr>
                              <w:t>applicant’s responsibility to ensure all required permissions and approvals are in place prior to application to this fund. If there is no evidence of planning permission</w:t>
                            </w:r>
                            <w:r>
                              <w:rPr>
                                <w:rFonts w:eastAsiaTheme="minorEastAsia"/>
                                <w:b/>
                                <w:bCs/>
                                <w:sz w:val="24"/>
                                <w:szCs w:val="24"/>
                              </w:rPr>
                              <w:t xml:space="preserve"> in</w:t>
                            </w:r>
                            <w:r w:rsidRPr="00FA0A27">
                              <w:rPr>
                                <w:rFonts w:eastAsiaTheme="minorEastAsia"/>
                                <w:b/>
                                <w:bCs/>
                                <w:sz w:val="24"/>
                                <w:szCs w:val="24"/>
                              </w:rPr>
                              <w:t xml:space="preserve"> process</w:t>
                            </w:r>
                            <w:r>
                              <w:rPr>
                                <w:rFonts w:eastAsiaTheme="minorEastAsia"/>
                                <w:b/>
                                <w:bCs/>
                                <w:sz w:val="24"/>
                                <w:szCs w:val="24"/>
                              </w:rPr>
                              <w:t>,</w:t>
                            </w:r>
                            <w:r w:rsidRPr="00FA0A27">
                              <w:rPr>
                                <w:rFonts w:eastAsiaTheme="minorEastAsia"/>
                                <w:b/>
                                <w:bCs/>
                                <w:sz w:val="24"/>
                                <w:szCs w:val="24"/>
                              </w:rPr>
                              <w:t xml:space="preserve"> your application will be rejected</w:t>
                            </w:r>
                            <w:r>
                              <w:rPr>
                                <w:rFonts w:eastAsiaTheme="minorEastAsia"/>
                                <w:b/>
                                <w:bCs/>
                                <w:sz w:val="24"/>
                                <w:szCs w:val="24"/>
                              </w:rPr>
                              <w:t>.</w:t>
                            </w:r>
                          </w:p>
                          <w:p w:rsidR="0025127D" w:rsidP="0025127D" w:rsidRDefault="0025127D" w14:paraId="3B07685E" w14:textId="2BFFEE70">
                            <w:pPr>
                              <w:jc w:val="both"/>
                              <w:rPr>
                                <w:rFonts w:eastAsiaTheme="minorEastAsia"/>
                                <w:b/>
                                <w:bCs/>
                                <w:sz w:val="24"/>
                                <w:szCs w:val="24"/>
                              </w:rPr>
                            </w:pPr>
                            <w:r w:rsidRPr="0025127D">
                              <w:rPr>
                                <w:rFonts w:eastAsiaTheme="minorEastAsia"/>
                                <w:b/>
                                <w:bCs/>
                                <w:sz w:val="24"/>
                                <w:szCs w:val="24"/>
                              </w:rPr>
                              <w:t>Please note, this guidance and the budget are subject to change. If you would like any support completing the form or advice about your project, the relevant contacts can be found at the end of the notes.</w:t>
                            </w:r>
                          </w:p>
                          <w:p w:rsidR="0025127D" w:rsidRDefault="0025127D" w14:paraId="1D3DE95D" w14:textId="336AF0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3E203A3">
                <v:stroke joinstyle="miter"/>
                <v:path gradientshapeok="t" o:connecttype="rect"/>
              </v:shapetype>
              <v:shape id="Text Box 2" style="position:absolute;left:0;text-align:left;margin-left:0;margin-top:43.3pt;width:492pt;height:182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fillcolor="yellow"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">
                <v:textbox>
                  <w:txbxContent>
                    <w:p w:rsidR="0025127D" w:rsidP="0025127D" w:rsidRDefault="0025127D" w14:paraId="6184E3B8" w14:textId="77777777">
                      <w:pPr>
                        <w:jc w:val="both"/>
                        <w:rPr>
                          <w:b/>
                          <w:bCs/>
                          <w:sz w:val="24"/>
                          <w:szCs w:val="24"/>
                        </w:rPr>
                      </w:pPr>
                      <w:r w:rsidRPr="4CA6A6D2">
                        <w:rPr>
                          <w:b/>
                          <w:bCs/>
                          <w:sz w:val="24"/>
                          <w:szCs w:val="24"/>
                        </w:rPr>
                        <w:t>IMPORTANT NOTES</w:t>
                      </w:r>
                    </w:p>
                    <w:p w:rsidR="0025127D" w:rsidP="0025127D" w:rsidRDefault="0025127D" w14:paraId="4220E2A2" w14:textId="6D249AE7">
                      <w:pPr>
                        <w:jc w:val="both"/>
                        <w:rPr>
                          <w:color w:val="000000" w:themeColor="text1"/>
                          <w:sz w:val="24"/>
                          <w:szCs w:val="24"/>
                        </w:rPr>
                      </w:pPr>
                      <w:r w:rsidRPr="4CA6A6D2">
                        <w:rPr>
                          <w:b/>
                          <w:bCs/>
                          <w:sz w:val="24"/>
                          <w:szCs w:val="24"/>
                        </w:rPr>
                        <w:t>We strongl</w:t>
                      </w:r>
                      <w:r w:rsidRPr="4CA6A6D2">
                        <w:rPr>
                          <w:b/>
                          <w:bCs/>
                          <w:color w:val="000000" w:themeColor="text1"/>
                          <w:sz w:val="24"/>
                          <w:szCs w:val="24"/>
                        </w:rPr>
                        <w:t>y recommend reading these guidance notes in full before completing an application form to ensure your project is eligible.</w:t>
                      </w:r>
                      <w:r w:rsidRPr="4CA6A6D2">
                        <w:rPr>
                          <w:color w:val="000000" w:themeColor="text1"/>
                          <w:sz w:val="24"/>
                          <w:szCs w:val="24"/>
                        </w:rPr>
                        <w:t xml:space="preserve"> </w:t>
                      </w:r>
                    </w:p>
                    <w:p w:rsidR="0025127D" w:rsidP="0025127D" w:rsidRDefault="0025127D" w14:paraId="02A34410" w14:textId="7FA79BFF">
                      <w:pPr>
                        <w:jc w:val="both"/>
                        <w:rPr>
                          <w:rFonts w:eastAsiaTheme="minorEastAsia"/>
                          <w:b/>
                          <w:bCs/>
                          <w:sz w:val="24"/>
                          <w:szCs w:val="24"/>
                        </w:rPr>
                      </w:pPr>
                      <w:r w:rsidRPr="00FA0A27">
                        <w:rPr>
                          <w:rFonts w:eastAsiaTheme="minorEastAsia"/>
                          <w:b/>
                          <w:bCs/>
                          <w:color w:val="000000" w:themeColor="text1"/>
                          <w:sz w:val="24"/>
                          <w:szCs w:val="24"/>
                        </w:rPr>
                        <w:t xml:space="preserve">It is the </w:t>
                      </w:r>
                      <w:r w:rsidRPr="00FA0A27">
                        <w:rPr>
                          <w:rFonts w:eastAsiaTheme="minorEastAsia"/>
                          <w:b/>
                          <w:bCs/>
                          <w:sz w:val="24"/>
                          <w:szCs w:val="24"/>
                        </w:rPr>
                        <w:t>applicant’s responsibility to ensure all required permissions and approvals are in place prior to application to this fund. If there is no evidence of planning permission</w:t>
                      </w:r>
                      <w:r>
                        <w:rPr>
                          <w:rFonts w:eastAsiaTheme="minorEastAsia"/>
                          <w:b/>
                          <w:bCs/>
                          <w:sz w:val="24"/>
                          <w:szCs w:val="24"/>
                        </w:rPr>
                        <w:t xml:space="preserve"> in</w:t>
                      </w:r>
                      <w:r w:rsidRPr="00FA0A27">
                        <w:rPr>
                          <w:rFonts w:eastAsiaTheme="minorEastAsia"/>
                          <w:b/>
                          <w:bCs/>
                          <w:sz w:val="24"/>
                          <w:szCs w:val="24"/>
                        </w:rPr>
                        <w:t xml:space="preserve"> process</w:t>
                      </w:r>
                      <w:r>
                        <w:rPr>
                          <w:rFonts w:eastAsiaTheme="minorEastAsia"/>
                          <w:b/>
                          <w:bCs/>
                          <w:sz w:val="24"/>
                          <w:szCs w:val="24"/>
                        </w:rPr>
                        <w:t>,</w:t>
                      </w:r>
                      <w:r w:rsidRPr="00FA0A27">
                        <w:rPr>
                          <w:rFonts w:eastAsiaTheme="minorEastAsia"/>
                          <w:b/>
                          <w:bCs/>
                          <w:sz w:val="24"/>
                          <w:szCs w:val="24"/>
                        </w:rPr>
                        <w:t xml:space="preserve"> your application will be rejected</w:t>
                      </w:r>
                      <w:r>
                        <w:rPr>
                          <w:rFonts w:eastAsiaTheme="minorEastAsia"/>
                          <w:b/>
                          <w:bCs/>
                          <w:sz w:val="24"/>
                          <w:szCs w:val="24"/>
                        </w:rPr>
                        <w:t>.</w:t>
                      </w:r>
                    </w:p>
                    <w:p w:rsidR="0025127D" w:rsidP="0025127D" w:rsidRDefault="0025127D" w14:paraId="3B07685E" w14:textId="2BFFEE70">
                      <w:pPr>
                        <w:jc w:val="both"/>
                        <w:rPr>
                          <w:rFonts w:eastAsiaTheme="minorEastAsia"/>
                          <w:b/>
                          <w:bCs/>
                          <w:sz w:val="24"/>
                          <w:szCs w:val="24"/>
                        </w:rPr>
                      </w:pPr>
                      <w:r w:rsidRPr="0025127D">
                        <w:rPr>
                          <w:rFonts w:eastAsiaTheme="minorEastAsia"/>
                          <w:b/>
                          <w:bCs/>
                          <w:sz w:val="24"/>
                          <w:szCs w:val="24"/>
                        </w:rPr>
                        <w:t>Please note, this guidance and the budget are subject to change. If you would like any support completing the form or advice about your project, the relevant contacts can be found at the end of the notes.</w:t>
                      </w:r>
                    </w:p>
                    <w:p w:rsidR="0025127D" w:rsidRDefault="0025127D" w14:paraId="1D3DE95D" w14:textId="336AF0AF"/>
                  </w:txbxContent>
                </v:textbox>
                <w10:wrap type="square" anchorx="margin"/>
              </v:shape>
            </w:pict>
          </mc:Fallback>
        </mc:AlternateContent>
      </w:r>
      <w:r w:rsidRPr="4CA6A6D2" w:rsidR="60289D86">
        <w:rPr>
          <w:sz w:val="44"/>
          <w:szCs w:val="44"/>
        </w:rPr>
        <w:t>Guidance Notes</w:t>
      </w:r>
      <w:r w:rsidR="00E85CFB">
        <w:br/>
      </w:r>
      <w:r w:rsidR="317DF411">
        <w:rPr>
          <w:b w:val="1"/>
          <w:bCs w:val="1"/>
          <w:sz w:val="24"/>
          <w:szCs w:val="24"/>
        </w:rPr>
        <w:t>T</w:t>
      </w:r>
      <w:r w:rsidRPr="4CA6A6D2" w:rsidR="29DC54AE">
        <w:rPr>
          <w:b w:val="1"/>
          <w:bCs w:val="1"/>
          <w:color w:val="000000" w:themeColor="text1"/>
          <w:sz w:val="24"/>
          <w:szCs w:val="24"/>
        </w:rPr>
        <w:t>he Community Climate Action Fund 202</w:t>
      </w:r>
      <w:r w:rsidRPr="4CA6A6D2" w:rsidR="3EE6383C">
        <w:rPr>
          <w:b w:val="1"/>
          <w:bCs w:val="1"/>
          <w:color w:val="000000" w:themeColor="text1"/>
          <w:sz w:val="24"/>
          <w:szCs w:val="24"/>
        </w:rPr>
        <w:t>6</w:t>
      </w:r>
      <w:r w:rsidRPr="4CA6A6D2" w:rsidR="29DC54AE">
        <w:rPr>
          <w:b w:val="1"/>
          <w:bCs w:val="1"/>
          <w:color w:val="000000" w:themeColor="text1"/>
          <w:sz w:val="24"/>
          <w:szCs w:val="24"/>
        </w:rPr>
        <w:t xml:space="preserve"> will open applications </w:t>
      </w:r>
      <w:r w:rsidRPr="4CA6A6D2" w:rsidR="161224B7">
        <w:rPr>
          <w:b w:val="1"/>
          <w:bCs w:val="1"/>
          <w:color w:val="000000" w:themeColor="text1"/>
          <w:sz w:val="24"/>
          <w:szCs w:val="24"/>
        </w:rPr>
        <w:t>at</w:t>
      </w:r>
      <w:r w:rsidRPr="4CA6A6D2" w:rsidR="29DC54AE">
        <w:rPr>
          <w:b w:val="1"/>
          <w:bCs w:val="1"/>
          <w:color w:val="000000" w:themeColor="text1"/>
          <w:sz w:val="24"/>
          <w:szCs w:val="24"/>
        </w:rPr>
        <w:t xml:space="preserve"> </w:t>
      </w:r>
      <w:r w:rsidRPr="1612C499" w:rsidR="29DC54AE">
        <w:rPr>
          <w:b w:val="1"/>
          <w:bCs w:val="1"/>
          <w:color w:val="000000" w:themeColor="text1"/>
          <w:sz w:val="24"/>
          <w:szCs w:val="24"/>
        </w:rPr>
        <w:t>9am</w:t>
      </w:r>
      <w:r w:rsidRPr="1612C499" w:rsidR="7FCAA35E">
        <w:rPr>
          <w:b w:val="1"/>
          <w:bCs w:val="1"/>
          <w:color w:val="000000" w:themeColor="text1"/>
          <w:sz w:val="24"/>
          <w:szCs w:val="24"/>
        </w:rPr>
        <w:t xml:space="preserve"> on</w:t>
      </w:r>
      <w:r w:rsidRPr="1612C499" w:rsidR="29DC54AE">
        <w:rPr>
          <w:b w:val="1"/>
          <w:bCs w:val="1"/>
          <w:color w:val="000000" w:themeColor="text1"/>
          <w:sz w:val="24"/>
          <w:szCs w:val="24"/>
        </w:rPr>
        <w:t xml:space="preserve"> </w:t>
      </w:r>
      <w:r w:rsidRPr="1612C499" w:rsidR="0DA90AA3">
        <w:rPr>
          <w:b w:val="1"/>
          <w:bCs w:val="1"/>
          <w:color w:val="000000" w:themeColor="text1"/>
          <w:sz w:val="24"/>
          <w:szCs w:val="24"/>
        </w:rPr>
        <w:t xml:space="preserve">Friday </w:t>
      </w:r>
      <w:r w:rsidRPr="1612C499" w:rsidR="4433ACC1">
        <w:rPr>
          <w:b w:val="1"/>
          <w:bCs w:val="1"/>
          <w:color w:val="000000" w:themeColor="text1" w:themeTint="FF" w:themeShade="FF"/>
          <w:sz w:val="24"/>
          <w:szCs w:val="24"/>
        </w:rPr>
        <w:t>4</w:t>
      </w:r>
      <w:r w:rsidRPr="1612C499" w:rsidR="0DA90AA3">
        <w:rPr>
          <w:b w:val="1"/>
          <w:bCs w:val="1"/>
          <w:color w:val="000000" w:themeColor="text1" w:themeTint="FF" w:themeShade="FF"/>
          <w:sz w:val="24"/>
          <w:szCs w:val="24"/>
          <w:vertAlign w:val="superscript"/>
        </w:rPr>
        <w:t>th</w:t>
      </w:r>
      <w:r w:rsidRPr="1612C499" w:rsidR="0DA90AA3">
        <w:rPr>
          <w:b w:val="1"/>
          <w:bCs w:val="1"/>
          <w:color w:val="000000" w:themeColor="text1" w:themeTint="FF" w:themeShade="FF"/>
          <w:sz w:val="24"/>
          <w:szCs w:val="24"/>
        </w:rPr>
        <w:t xml:space="preserve"> September</w:t>
      </w:r>
      <w:r w:rsidRPr="1612C499" w:rsidR="022F634D">
        <w:rPr>
          <w:b w:val="1"/>
          <w:bCs w:val="1"/>
          <w:color w:val="000000" w:themeColor="text1" w:themeTint="FF" w:themeShade="FF"/>
          <w:sz w:val="24"/>
          <w:szCs w:val="24"/>
        </w:rPr>
        <w:t xml:space="preserve"> </w:t>
      </w:r>
      <w:r w:rsidRPr="1612C499" w:rsidR="29DC54AE">
        <w:rPr>
          <w:b w:val="1"/>
          <w:bCs w:val="1"/>
          <w:color w:val="000000" w:themeColor="text1" w:themeTint="FF" w:themeShade="FF"/>
          <w:sz w:val="24"/>
          <w:szCs w:val="24"/>
        </w:rPr>
        <w:t>and close</w:t>
      </w:r>
      <w:r w:rsidRPr="1612C499" w:rsidR="356758ED">
        <w:rPr>
          <w:b w:val="1"/>
          <w:bCs w:val="1"/>
          <w:color w:val="000000" w:themeColor="text1" w:themeTint="FF" w:themeShade="FF"/>
          <w:sz w:val="24"/>
          <w:szCs w:val="24"/>
        </w:rPr>
        <w:t xml:space="preserve"> at</w:t>
      </w:r>
      <w:r w:rsidRPr="1612C499" w:rsidR="29DC54AE">
        <w:rPr>
          <w:b w:val="1"/>
          <w:bCs w:val="1"/>
          <w:color w:val="000000" w:themeColor="text1" w:themeTint="FF" w:themeShade="FF"/>
          <w:sz w:val="24"/>
          <w:szCs w:val="24"/>
        </w:rPr>
        <w:t xml:space="preserve"> </w:t>
      </w:r>
      <w:r w:rsidRPr="1612C499" w:rsidR="62F37861">
        <w:rPr>
          <w:b w:val="1"/>
          <w:bCs w:val="1"/>
          <w:color w:val="000000" w:themeColor="text1" w:themeTint="FF" w:themeShade="FF"/>
          <w:sz w:val="24"/>
          <w:szCs w:val="24"/>
        </w:rPr>
        <w:t>1</w:t>
      </w:r>
      <w:r w:rsidRPr="1612C499" w:rsidR="4807B165">
        <w:rPr>
          <w:b w:val="1"/>
          <w:bCs w:val="1"/>
          <w:color w:val="000000" w:themeColor="text1" w:themeTint="FF" w:themeShade="FF"/>
          <w:sz w:val="24"/>
          <w:szCs w:val="24"/>
        </w:rPr>
        <w:t>1:59am</w:t>
      </w:r>
      <w:r w:rsidRPr="1612C499" w:rsidR="27D7BAB3">
        <w:rPr>
          <w:b w:val="1"/>
          <w:bCs w:val="1"/>
          <w:color w:val="000000" w:themeColor="text1" w:themeTint="FF" w:themeShade="FF"/>
          <w:sz w:val="24"/>
          <w:szCs w:val="24"/>
        </w:rPr>
        <w:t xml:space="preserve"> on</w:t>
      </w:r>
      <w:r w:rsidRPr="1612C499" w:rsidR="29DC54AE">
        <w:rPr>
          <w:b w:val="1"/>
          <w:bCs w:val="1"/>
          <w:color w:val="000000" w:themeColor="text1" w:themeTint="FF" w:themeShade="FF"/>
          <w:sz w:val="24"/>
          <w:szCs w:val="24"/>
        </w:rPr>
        <w:t xml:space="preserve"> </w:t>
      </w:r>
      <w:r w:rsidRPr="1612C499" w:rsidR="7A9A41BC">
        <w:rPr>
          <w:b w:val="1"/>
          <w:bCs w:val="1"/>
          <w:color w:val="000000" w:themeColor="text1" w:themeTint="FF" w:themeShade="FF"/>
          <w:sz w:val="24"/>
          <w:szCs w:val="24"/>
        </w:rPr>
        <w:t xml:space="preserve">Monday </w:t>
      </w:r>
      <w:r w:rsidRPr="1612C499" w:rsidR="622FED89">
        <w:rPr>
          <w:b w:val="1"/>
          <w:bCs w:val="1"/>
          <w:color w:val="000000" w:themeColor="text1" w:themeTint="FF" w:themeShade="FF"/>
          <w:sz w:val="24"/>
          <w:szCs w:val="24"/>
        </w:rPr>
        <w:t xml:space="preserve">5th </w:t>
      </w:r>
      <w:r w:rsidRPr="1612C499" w:rsidR="657E2B19">
        <w:rPr>
          <w:b w:val="1"/>
          <w:bCs w:val="1"/>
          <w:color w:val="000000" w:themeColor="text1" w:themeTint="FF" w:themeShade="FF"/>
          <w:sz w:val="24"/>
          <w:szCs w:val="24"/>
        </w:rPr>
        <w:t>October</w:t>
      </w:r>
      <w:r w:rsidRPr="1612C499" w:rsidR="7A9A41BC">
        <w:rPr>
          <w:b w:val="1"/>
          <w:bCs w:val="1"/>
          <w:color w:val="000000" w:themeColor="text1" w:themeTint="FF" w:themeShade="FF"/>
          <w:sz w:val="24"/>
          <w:szCs w:val="24"/>
        </w:rPr>
        <w:t xml:space="preserve"> 202</w:t>
      </w:r>
      <w:r w:rsidRPr="1612C499" w:rsidR="11CFD8A8">
        <w:rPr>
          <w:b w:val="1"/>
          <w:bCs w:val="1"/>
          <w:color w:val="000000" w:themeColor="text1" w:themeTint="FF" w:themeShade="FF"/>
          <w:sz w:val="24"/>
          <w:szCs w:val="24"/>
        </w:rPr>
        <w:t>6</w:t>
      </w:r>
      <w:r w:rsidRPr="1612C499" w:rsidR="29DC54AE">
        <w:rPr>
          <w:b w:val="1"/>
          <w:bCs w:val="1"/>
          <w:color w:val="000000" w:themeColor="text1" w:themeTint="FF" w:themeShade="FF"/>
          <w:sz w:val="24"/>
          <w:szCs w:val="24"/>
        </w:rPr>
        <w:t>.</w:t>
      </w:r>
    </w:p>
    <w:p w:rsidRPr="00B06DFF" w:rsidR="00E85CFB" w:rsidP="0E1C204B" w:rsidRDefault="388E0A42" w14:paraId="1C010A28" w14:textId="572C3E5B">
      <w:pPr>
        <w:jc w:val="both"/>
        <w:rPr>
          <w:b/>
          <w:bCs/>
          <w:sz w:val="32"/>
          <w:szCs w:val="32"/>
          <w:u w:val="single"/>
        </w:rPr>
      </w:pPr>
      <w:r w:rsidRPr="0E1C204B">
        <w:rPr>
          <w:b/>
          <w:bCs/>
          <w:sz w:val="32"/>
          <w:szCs w:val="32"/>
          <w:u w:val="single"/>
        </w:rPr>
        <w:t>I</w:t>
      </w:r>
      <w:r w:rsidRPr="0E1C204B" w:rsidR="092F7984">
        <w:rPr>
          <w:b/>
          <w:bCs/>
          <w:sz w:val="32"/>
          <w:szCs w:val="32"/>
          <w:u w:val="single"/>
        </w:rPr>
        <w:t>ntroduction</w:t>
      </w:r>
    </w:p>
    <w:p w:rsidR="00776D04" w:rsidP="0E1C204B" w:rsidRDefault="63EA5CC0" w14:paraId="53A5250B" w14:textId="5ABEF9FB">
      <w:pPr>
        <w:jc w:val="both"/>
        <w:rPr>
          <w:sz w:val="24"/>
          <w:szCs w:val="24"/>
        </w:rPr>
      </w:pPr>
      <w:r w:rsidRPr="4CA6A6D2">
        <w:rPr>
          <w:sz w:val="24"/>
          <w:szCs w:val="24"/>
        </w:rPr>
        <w:t xml:space="preserve">In July </w:t>
      </w:r>
      <w:r w:rsidRPr="4CA6A6D2" w:rsidR="00DEBA3D">
        <w:rPr>
          <w:sz w:val="24"/>
          <w:szCs w:val="24"/>
        </w:rPr>
        <w:t>2024</w:t>
      </w:r>
      <w:r w:rsidRPr="4CA6A6D2">
        <w:rPr>
          <w:sz w:val="24"/>
          <w:szCs w:val="24"/>
        </w:rPr>
        <w:t xml:space="preserve">, East Hampshire District Council </w:t>
      </w:r>
      <w:hyperlink r:id="rId10">
        <w:r w:rsidRPr="2A65C66E" w:rsidR="292EBB02">
          <w:rPr>
            <w:rStyle w:val="Hyperlink"/>
            <w:sz w:val="24"/>
            <w:szCs w:val="24"/>
          </w:rPr>
          <w:t>Clim</w:t>
        </w:r>
        <w:r w:rsidRPr="2A65C66E" w:rsidR="47834551">
          <w:rPr>
            <w:rStyle w:val="Hyperlink"/>
            <w:sz w:val="24"/>
            <w:szCs w:val="24"/>
          </w:rPr>
          <w:t>ate</w:t>
        </w:r>
        <w:r w:rsidRPr="2A65C66E" w:rsidR="292EBB02">
          <w:rPr>
            <w:rStyle w:val="Hyperlink"/>
            <w:sz w:val="24"/>
            <w:szCs w:val="24"/>
          </w:rPr>
          <w:t xml:space="preserve"> and </w:t>
        </w:r>
        <w:r w:rsidRPr="2A65C66E" w:rsidR="47834551">
          <w:rPr>
            <w:rStyle w:val="Hyperlink"/>
            <w:sz w:val="24"/>
            <w:szCs w:val="24"/>
          </w:rPr>
          <w:t>E</w:t>
        </w:r>
        <w:r w:rsidRPr="2A65C66E" w:rsidR="292EBB02">
          <w:rPr>
            <w:rStyle w:val="Hyperlink"/>
            <w:sz w:val="24"/>
            <w:szCs w:val="24"/>
          </w:rPr>
          <w:t>nvironment strategy</w:t>
        </w:r>
      </w:hyperlink>
      <w:r w:rsidRPr="4CA6A6D2" w:rsidR="292EBB02">
        <w:rPr>
          <w:sz w:val="24"/>
          <w:szCs w:val="24"/>
        </w:rPr>
        <w:t xml:space="preserve"> was adopted with cross party </w:t>
      </w:r>
      <w:r w:rsidRPr="2A65C66E" w:rsidR="292EBB02">
        <w:rPr>
          <w:sz w:val="24"/>
          <w:szCs w:val="24"/>
        </w:rPr>
        <w:t>support</w:t>
      </w:r>
      <w:r w:rsidRPr="2A65C66E" w:rsidR="32C38452">
        <w:rPr>
          <w:sz w:val="24"/>
          <w:szCs w:val="24"/>
        </w:rPr>
        <w:t>.</w:t>
      </w:r>
      <w:r w:rsidRPr="4CA6A6D2">
        <w:rPr>
          <w:sz w:val="24"/>
          <w:szCs w:val="24"/>
        </w:rPr>
        <w:t xml:space="preserve"> The Counci</w:t>
      </w:r>
      <w:r w:rsidR="00C63AAE">
        <w:rPr>
          <w:sz w:val="24"/>
          <w:szCs w:val="24"/>
        </w:rPr>
        <w:t>l</w:t>
      </w:r>
      <w:r w:rsidRPr="4CA6A6D2" w:rsidR="66ECB22B">
        <w:rPr>
          <w:sz w:val="24"/>
          <w:szCs w:val="24"/>
        </w:rPr>
        <w:t>’s</w:t>
      </w:r>
      <w:r w:rsidRPr="00602D2D" w:rsidR="722416BA">
        <w:rPr>
          <w:sz w:val="24"/>
          <w:szCs w:val="24"/>
        </w:rPr>
        <w:t xml:space="preserve"> vision is to reach net zero within our own operations by 2035 and to support our partners, stakeholders and residents to achieve net zero as a district by 2050 or as soon as possible. This will be achieved by focusing on mitigation to climate change but recognising that we as a district also need to adapt to a changing climate</w:t>
      </w:r>
      <w:r w:rsidR="002E017F">
        <w:rPr>
          <w:sz w:val="24"/>
          <w:szCs w:val="24"/>
        </w:rPr>
        <w:t>.</w:t>
      </w:r>
      <w:r w:rsidRPr="4CA6A6D2">
        <w:rPr>
          <w:sz w:val="24"/>
          <w:szCs w:val="24"/>
        </w:rPr>
        <w:t xml:space="preserve"> </w:t>
      </w:r>
      <w:r w:rsidRPr="00602D2D" w:rsidR="492FED40">
        <w:rPr>
          <w:sz w:val="24"/>
          <w:szCs w:val="24"/>
        </w:rPr>
        <w:t>With the council’s refreshed approach to climate action, increased community engagement and collaboration, it is a timely opportunity to refresh the council’s Community Climate</w:t>
      </w:r>
      <w:r w:rsidRPr="00602D2D" w:rsidR="73C48B45">
        <w:rPr>
          <w:sz w:val="24"/>
          <w:szCs w:val="24"/>
        </w:rPr>
        <w:t xml:space="preserve"> Action Fund</w:t>
      </w:r>
      <w:r w:rsidRPr="00602D2D" w:rsidR="492FED40">
        <w:rPr>
          <w:sz w:val="24"/>
          <w:szCs w:val="24"/>
        </w:rPr>
        <w:t xml:space="preserve">. </w:t>
      </w:r>
    </w:p>
    <w:p w:rsidRPr="009E5956" w:rsidR="009E5956" w:rsidP="0E1C204B" w:rsidRDefault="69BBF953" w14:paraId="3AB066A1" w14:textId="2944662B">
      <w:pPr>
        <w:jc w:val="both"/>
        <w:rPr>
          <w:sz w:val="24"/>
          <w:szCs w:val="24"/>
        </w:rPr>
      </w:pPr>
      <w:r w:rsidRPr="76F95E9A">
        <w:rPr>
          <w:sz w:val="24"/>
          <w:szCs w:val="24"/>
        </w:rPr>
        <w:t>T</w:t>
      </w:r>
      <w:r w:rsidRPr="76F95E9A" w:rsidR="61C2082F">
        <w:rPr>
          <w:sz w:val="24"/>
          <w:szCs w:val="24"/>
        </w:rPr>
        <w:t>he Community Climate Action Fund</w:t>
      </w:r>
      <w:r w:rsidRPr="76F95E9A" w:rsidR="63EA5CC0">
        <w:rPr>
          <w:sz w:val="24"/>
          <w:szCs w:val="24"/>
        </w:rPr>
        <w:t>,</w:t>
      </w:r>
      <w:r w:rsidRPr="76F95E9A" w:rsidR="61C2082F">
        <w:rPr>
          <w:sz w:val="24"/>
          <w:szCs w:val="24"/>
        </w:rPr>
        <w:t xml:space="preserve"> a grant available to local voluntary and community groups</w:t>
      </w:r>
      <w:r w:rsidRPr="76F95E9A" w:rsidR="63EA5CC0">
        <w:rPr>
          <w:sz w:val="24"/>
          <w:szCs w:val="24"/>
        </w:rPr>
        <w:t>, who like us are committed to work with our partners and the wider community</w:t>
      </w:r>
      <w:r w:rsidRPr="76F95E9A" w:rsidR="42F29171">
        <w:rPr>
          <w:sz w:val="24"/>
          <w:szCs w:val="24"/>
        </w:rPr>
        <w:t xml:space="preserve"> to enable and support others</w:t>
      </w:r>
      <w:r w:rsidRPr="76F95E9A" w:rsidR="73006A82">
        <w:rPr>
          <w:sz w:val="24"/>
          <w:szCs w:val="24"/>
        </w:rPr>
        <w:t xml:space="preserve"> in East Hampshire to reduce their own carbon emissions</w:t>
      </w:r>
      <w:r w:rsidRPr="76F95E9A" w:rsidR="00796DB2">
        <w:rPr>
          <w:sz w:val="24"/>
          <w:szCs w:val="24"/>
        </w:rPr>
        <w:t xml:space="preserve"> and </w:t>
      </w:r>
      <w:r w:rsidRPr="76F95E9A" w:rsidR="002C267B">
        <w:rPr>
          <w:sz w:val="24"/>
          <w:szCs w:val="24"/>
        </w:rPr>
        <w:t>adapt</w:t>
      </w:r>
      <w:r w:rsidRPr="76F95E9A" w:rsidR="00796DB2">
        <w:rPr>
          <w:sz w:val="24"/>
          <w:szCs w:val="24"/>
        </w:rPr>
        <w:t xml:space="preserve"> to a changing climate</w:t>
      </w:r>
      <w:r w:rsidRPr="76F95E9A" w:rsidR="73006A82">
        <w:rPr>
          <w:sz w:val="24"/>
          <w:szCs w:val="24"/>
        </w:rPr>
        <w:t>.</w:t>
      </w:r>
      <w:r w:rsidRPr="76F95E9A" w:rsidR="63EA5CC0">
        <w:rPr>
          <w:sz w:val="24"/>
          <w:szCs w:val="24"/>
        </w:rPr>
        <w:t xml:space="preserve"> </w:t>
      </w:r>
      <w:r w:rsidRPr="76F95E9A" w:rsidR="492FED40">
        <w:rPr>
          <w:sz w:val="24"/>
          <w:szCs w:val="24"/>
        </w:rPr>
        <w:t xml:space="preserve"> </w:t>
      </w:r>
    </w:p>
    <w:p w:rsidRPr="009E5956" w:rsidR="009E5956" w:rsidP="0E1C204B" w:rsidRDefault="61C2082F" w14:paraId="1C5DF7D8" w14:textId="343BF15A">
      <w:pPr>
        <w:jc w:val="both"/>
        <w:rPr>
          <w:sz w:val="24"/>
          <w:szCs w:val="24"/>
        </w:rPr>
      </w:pPr>
      <w:r w:rsidRPr="4CA6A6D2">
        <w:rPr>
          <w:sz w:val="24"/>
          <w:szCs w:val="24"/>
        </w:rPr>
        <w:t>East Ha</w:t>
      </w:r>
      <w:r w:rsidRPr="4CA6A6D2" w:rsidR="6A892BAF">
        <w:rPr>
          <w:sz w:val="24"/>
          <w:szCs w:val="24"/>
        </w:rPr>
        <w:t>mpshire</w:t>
      </w:r>
      <w:r w:rsidRPr="4CA6A6D2">
        <w:rPr>
          <w:sz w:val="24"/>
          <w:szCs w:val="24"/>
        </w:rPr>
        <w:t xml:space="preserve"> District Council aims to enable local community groups and </w:t>
      </w:r>
      <w:r w:rsidRPr="4CA6A6D2" w:rsidR="1CFF46DB">
        <w:rPr>
          <w:sz w:val="24"/>
          <w:szCs w:val="24"/>
        </w:rPr>
        <w:t>p</w:t>
      </w:r>
      <w:r w:rsidRPr="4CA6A6D2">
        <w:rPr>
          <w:sz w:val="24"/>
          <w:szCs w:val="24"/>
        </w:rPr>
        <w:t xml:space="preserve">arish </w:t>
      </w:r>
      <w:r w:rsidRPr="4CA6A6D2" w:rsidR="1CFF46DB">
        <w:rPr>
          <w:sz w:val="24"/>
          <w:szCs w:val="24"/>
        </w:rPr>
        <w:t>c</w:t>
      </w:r>
      <w:r w:rsidRPr="4CA6A6D2">
        <w:rPr>
          <w:sz w:val="24"/>
          <w:szCs w:val="24"/>
        </w:rPr>
        <w:t xml:space="preserve">ouncils to take action to reduce carbon emissions in their local communities. The </w:t>
      </w:r>
      <w:r w:rsidRPr="4CA6A6D2" w:rsidR="1CFF46DB">
        <w:rPr>
          <w:sz w:val="24"/>
          <w:szCs w:val="24"/>
        </w:rPr>
        <w:t>f</w:t>
      </w:r>
      <w:r w:rsidRPr="4CA6A6D2">
        <w:rPr>
          <w:sz w:val="24"/>
          <w:szCs w:val="24"/>
        </w:rPr>
        <w:t xml:space="preserve">und will support new </w:t>
      </w:r>
      <w:proofErr w:type="spellStart"/>
      <w:r w:rsidRPr="4CA6A6D2">
        <w:rPr>
          <w:sz w:val="24"/>
          <w:szCs w:val="24"/>
        </w:rPr>
        <w:lastRenderedPageBreak/>
        <w:t>project</w:t>
      </w:r>
      <w:r w:rsidRPr="4CA6A6D2" w:rsidR="32053F4B">
        <w:rPr>
          <w:sz w:val="24"/>
          <w:szCs w:val="24"/>
        </w:rPr>
        <w:t>’</w:t>
      </w:r>
      <w:r w:rsidRPr="4CA6A6D2">
        <w:rPr>
          <w:sz w:val="24"/>
          <w:szCs w:val="24"/>
        </w:rPr>
        <w:t>s</w:t>
      </w:r>
      <w:proofErr w:type="spellEnd"/>
      <w:r w:rsidRPr="4CA6A6D2">
        <w:rPr>
          <w:sz w:val="24"/>
          <w:szCs w:val="24"/>
        </w:rPr>
        <w:t xml:space="preserve"> that will benefit the wider community and encourage education on the response to climate change. Other key considerations</w:t>
      </w:r>
      <w:r w:rsidRPr="4CA6A6D2" w:rsidR="63EA5CC0">
        <w:rPr>
          <w:sz w:val="24"/>
          <w:szCs w:val="24"/>
        </w:rPr>
        <w:t xml:space="preserve"> are </w:t>
      </w:r>
      <w:r w:rsidRPr="4CA6A6D2">
        <w:rPr>
          <w:sz w:val="24"/>
          <w:szCs w:val="24"/>
        </w:rPr>
        <w:t>community involvement and the project</w:t>
      </w:r>
      <w:r w:rsidRPr="4CA6A6D2" w:rsidR="4C80F318">
        <w:rPr>
          <w:sz w:val="24"/>
          <w:szCs w:val="24"/>
        </w:rPr>
        <w:t>’</w:t>
      </w:r>
      <w:r w:rsidRPr="4CA6A6D2">
        <w:rPr>
          <w:sz w:val="24"/>
          <w:szCs w:val="24"/>
        </w:rPr>
        <w:t>s potential for long term, tangible environmental benefit</w:t>
      </w:r>
      <w:r w:rsidRPr="4CA6A6D2" w:rsidR="196844CB">
        <w:rPr>
          <w:sz w:val="24"/>
          <w:szCs w:val="24"/>
        </w:rPr>
        <w:t>s, which</w:t>
      </w:r>
      <w:r w:rsidRPr="4CA6A6D2">
        <w:rPr>
          <w:sz w:val="24"/>
          <w:szCs w:val="24"/>
        </w:rPr>
        <w:t xml:space="preserve"> provide positive change.</w:t>
      </w:r>
      <w:r w:rsidRPr="00602D2D">
        <w:rPr>
          <w:sz w:val="24"/>
          <w:szCs w:val="24"/>
        </w:rPr>
        <w:t xml:space="preserve"> </w:t>
      </w:r>
    </w:p>
    <w:p w:rsidRPr="00A000E7" w:rsidR="398A5405" w:rsidP="4CA6A6D2" w:rsidRDefault="398A5405" w14:paraId="50071924" w14:textId="7D4FDBE7">
      <w:pPr>
        <w:pStyle w:val="NormalWeb"/>
        <w:jc w:val="both"/>
        <w:rPr>
          <w:rFonts w:asciiTheme="minorHAnsi" w:hAnsiTheme="minorHAnsi" w:eastAsiaTheme="minorEastAsia" w:cstheme="minorBidi"/>
          <w:b/>
          <w:bCs/>
          <w:color w:val="000000" w:themeColor="text1"/>
          <w:u w:val="single"/>
        </w:rPr>
      </w:pPr>
      <w:r w:rsidRPr="00A000E7">
        <w:rPr>
          <w:rFonts w:asciiTheme="minorHAnsi" w:hAnsiTheme="minorHAnsi" w:eastAsiaTheme="minorEastAsia" w:cstheme="minorBidi"/>
          <w:b/>
          <w:bCs/>
          <w:color w:val="000000" w:themeColor="text1"/>
          <w:u w:val="single"/>
        </w:rPr>
        <w:t xml:space="preserve">How much </w:t>
      </w:r>
      <w:r w:rsidRPr="00A000E7" w:rsidR="4170447E">
        <w:rPr>
          <w:rFonts w:asciiTheme="minorHAnsi" w:hAnsiTheme="minorHAnsi" w:eastAsiaTheme="minorEastAsia" w:cstheme="minorBidi"/>
          <w:b/>
          <w:bCs/>
          <w:color w:val="000000" w:themeColor="text1"/>
          <w:u w:val="single"/>
        </w:rPr>
        <w:t>funding is there and how much can</w:t>
      </w:r>
      <w:r w:rsidRPr="00A000E7">
        <w:rPr>
          <w:rFonts w:asciiTheme="minorHAnsi" w:hAnsiTheme="minorHAnsi" w:eastAsiaTheme="minorEastAsia" w:cstheme="minorBidi"/>
          <w:b/>
          <w:bCs/>
          <w:color w:val="000000" w:themeColor="text1"/>
          <w:u w:val="single"/>
        </w:rPr>
        <w:t xml:space="preserve"> you apply for?</w:t>
      </w:r>
    </w:p>
    <w:p w:rsidR="5F66C897" w:rsidP="1612C499" w:rsidRDefault="5F66C897" w14:paraId="196D0596" w14:textId="09A9E5DA">
      <w:pPr>
        <w:pStyle w:val="NormalWeb"/>
        <w:jc w:val="both"/>
        <w:rPr>
          <w:rFonts w:ascii="Calibri" w:hAnsi="Calibri" w:eastAsia="游明朝" w:cs="Arial" w:asciiTheme="minorAscii" w:hAnsiTheme="minorAscii" w:eastAsiaTheme="minorEastAsia" w:cstheme="minorBidi"/>
          <w:color w:val="000000" w:themeColor="text1"/>
        </w:rPr>
      </w:pPr>
      <w:r w:rsidRPr="1612C499" w:rsidR="2313DEF5">
        <w:rPr>
          <w:rFonts w:ascii="Calibri" w:hAnsi="Calibri" w:eastAsia="游明朝" w:cs="Arial" w:asciiTheme="minorAscii" w:hAnsiTheme="minorAscii" w:eastAsiaTheme="minorEastAsia" w:cstheme="minorBidi"/>
          <w:color w:val="000000" w:themeColor="text1" w:themeTint="FF" w:themeShade="FF"/>
        </w:rPr>
        <w:t>Since</w:t>
      </w:r>
      <w:r w:rsidRPr="1612C499" w:rsidR="0C01DDCD">
        <w:rPr>
          <w:rFonts w:ascii="Calibri" w:hAnsi="Calibri" w:eastAsia="游明朝" w:cs="Arial" w:asciiTheme="minorAscii" w:hAnsiTheme="minorAscii" w:eastAsiaTheme="minorEastAsia" w:cstheme="minorBidi"/>
          <w:color w:val="000000" w:themeColor="text1" w:themeTint="FF" w:themeShade="FF"/>
        </w:rPr>
        <w:t xml:space="preserve"> 2023, the CCAF scheme </w:t>
      </w:r>
      <w:r w:rsidRPr="1612C499" w:rsidR="0C01DDCD">
        <w:rPr>
          <w:rFonts w:ascii="Calibri" w:hAnsi="Calibri" w:eastAsia="游明朝" w:cs="Arial" w:asciiTheme="minorAscii" w:hAnsiTheme="minorAscii" w:eastAsiaTheme="minorEastAsia" w:cstheme="minorBidi"/>
          <w:color w:val="000000" w:themeColor="text1" w:themeTint="FF" w:themeShade="FF"/>
        </w:rPr>
        <w:t>allocated</w:t>
      </w:r>
      <w:r w:rsidRPr="1612C499" w:rsidR="6625616F">
        <w:rPr>
          <w:rFonts w:ascii="Calibri" w:hAnsi="Calibri" w:eastAsia="游明朝" w:cs="Arial" w:asciiTheme="minorAscii" w:hAnsiTheme="minorAscii" w:eastAsiaTheme="minorEastAsia" w:cstheme="minorBidi"/>
          <w:color w:val="000000" w:themeColor="text1" w:themeTint="FF" w:themeShade="FF"/>
        </w:rPr>
        <w:t xml:space="preserve"> over</w:t>
      </w:r>
      <w:r w:rsidRPr="1612C499" w:rsidR="0C01DDCD">
        <w:rPr>
          <w:rFonts w:ascii="Calibri" w:hAnsi="Calibri" w:eastAsia="游明朝" w:cs="Arial" w:asciiTheme="minorAscii" w:hAnsiTheme="minorAscii" w:eastAsiaTheme="minorEastAsia" w:cstheme="minorBidi"/>
          <w:color w:val="000000" w:themeColor="text1" w:themeTint="FF" w:themeShade="FF"/>
        </w:rPr>
        <w:t xml:space="preserve"> £</w:t>
      </w:r>
      <w:r w:rsidRPr="1612C499" w:rsidR="1D4345CF">
        <w:rPr>
          <w:rFonts w:ascii="Calibri" w:hAnsi="Calibri" w:eastAsia="游明朝" w:cs="Arial" w:asciiTheme="minorAscii" w:hAnsiTheme="minorAscii" w:eastAsiaTheme="minorEastAsia" w:cstheme="minorBidi"/>
          <w:color w:val="000000" w:themeColor="text1" w:themeTint="FF" w:themeShade="FF"/>
        </w:rPr>
        <w:t>3</w:t>
      </w:r>
      <w:r w:rsidRPr="1612C499" w:rsidR="0C01DDCD">
        <w:rPr>
          <w:rFonts w:ascii="Calibri" w:hAnsi="Calibri" w:eastAsia="游明朝" w:cs="Arial" w:asciiTheme="minorAscii" w:hAnsiTheme="minorAscii" w:eastAsiaTheme="minorEastAsia" w:cstheme="minorBidi"/>
          <w:color w:val="000000" w:themeColor="text1" w:themeTint="FF" w:themeShade="FF"/>
        </w:rPr>
        <w:t>50,000 to</w:t>
      </w:r>
      <w:r w:rsidRPr="1612C499" w:rsidR="757A5524">
        <w:rPr>
          <w:rFonts w:ascii="Calibri" w:hAnsi="Calibri" w:eastAsia="游明朝" w:cs="Arial" w:asciiTheme="minorAscii" w:hAnsiTheme="minorAscii" w:eastAsiaTheme="minorEastAsia" w:cstheme="minorBidi"/>
          <w:color w:val="000000" w:themeColor="text1" w:themeTint="FF" w:themeShade="FF"/>
        </w:rPr>
        <w:t xml:space="preserve"> over 40</w:t>
      </w:r>
      <w:r w:rsidRPr="1612C499" w:rsidR="0C01DDCD">
        <w:rPr>
          <w:rFonts w:ascii="Calibri" w:hAnsi="Calibri" w:eastAsia="游明朝" w:cs="Arial" w:asciiTheme="minorAscii" w:hAnsiTheme="minorAscii" w:eastAsiaTheme="minorEastAsia" w:cstheme="minorBidi"/>
          <w:color w:val="000000" w:themeColor="text1" w:themeTint="FF" w:themeShade="FF"/>
        </w:rPr>
        <w:t xml:space="preserve"> projects across the district</w:t>
      </w:r>
      <w:r w:rsidRPr="1612C499" w:rsidR="0C01DDCD">
        <w:rPr>
          <w:rFonts w:ascii="Calibri" w:hAnsi="Calibri" w:eastAsia="游明朝" w:cs="Arial" w:asciiTheme="minorAscii" w:hAnsiTheme="minorAscii" w:eastAsiaTheme="minorEastAsia" w:cstheme="minorBidi"/>
          <w:color w:val="000000" w:themeColor="text1" w:themeTint="FF" w:themeShade="FF"/>
        </w:rPr>
        <w:t>. This new round of CCAF funding totalling £129,000 and is funded through councillor grants.</w:t>
      </w:r>
    </w:p>
    <w:p w:rsidR="79B5F270" w:rsidP="17F9BFA1" w:rsidRDefault="79B5F270" w14:paraId="184FA2D9" w14:textId="0EC57ECA">
      <w:pPr>
        <w:pStyle w:val="NormalWeb"/>
        <w:jc w:val="both"/>
        <w:rPr>
          <w:rFonts w:ascii="Calibri" w:hAnsi="Calibri" w:eastAsia="游明朝" w:cs="Arial" w:asciiTheme="minorAscii" w:hAnsiTheme="minorAscii" w:eastAsiaTheme="minorEastAsia" w:cstheme="minorBidi"/>
          <w:i w:val="1"/>
          <w:iCs w:val="1"/>
          <w:color w:val="000000" w:themeColor="text1"/>
        </w:rPr>
      </w:pPr>
      <w:r w:rsidRPr="17F9BFA1" w:rsidR="79B5F270">
        <w:rPr>
          <w:rFonts w:ascii="Calibri" w:hAnsi="Calibri" w:eastAsia="游明朝" w:cs="Arial" w:asciiTheme="minorAscii" w:hAnsiTheme="minorAscii" w:eastAsiaTheme="minorEastAsia" w:cstheme="minorBidi"/>
          <w:color w:val="000000" w:themeColor="text1" w:themeTint="FF" w:themeShade="FF"/>
        </w:rPr>
        <w:t xml:space="preserve">The fund will accept applications up to </w:t>
      </w:r>
      <w:r w:rsidRPr="17F9BFA1" w:rsidR="79B5F270">
        <w:rPr>
          <w:rFonts w:ascii="Calibri" w:hAnsi="Calibri" w:eastAsia="游明朝" w:cs="Arial" w:asciiTheme="minorAscii" w:hAnsiTheme="minorAscii" w:eastAsiaTheme="minorEastAsia" w:cstheme="minorBidi"/>
          <w:b w:val="1"/>
          <w:bCs w:val="1"/>
          <w:color w:val="000000" w:themeColor="text1" w:themeTint="FF" w:themeShade="FF"/>
        </w:rPr>
        <w:t>£</w:t>
      </w:r>
      <w:r w:rsidRPr="17F9BFA1" w:rsidR="2B3C4F2C">
        <w:rPr>
          <w:rFonts w:ascii="Calibri" w:hAnsi="Calibri" w:eastAsia="游明朝" w:cs="Arial" w:asciiTheme="minorAscii" w:hAnsiTheme="minorAscii" w:eastAsiaTheme="minorEastAsia" w:cstheme="minorBidi"/>
          <w:b w:val="1"/>
          <w:bCs w:val="1"/>
          <w:color w:val="000000" w:themeColor="text1" w:themeTint="FF" w:themeShade="FF"/>
        </w:rPr>
        <w:t>1</w:t>
      </w:r>
      <w:r w:rsidRPr="17F9BFA1" w:rsidR="79B5F270">
        <w:rPr>
          <w:rFonts w:ascii="Calibri" w:hAnsi="Calibri" w:eastAsia="游明朝" w:cs="Arial" w:asciiTheme="minorAscii" w:hAnsiTheme="minorAscii" w:eastAsiaTheme="minorEastAsia" w:cstheme="minorBidi"/>
          <w:b w:val="1"/>
          <w:bCs w:val="1"/>
          <w:color w:val="000000" w:themeColor="text1" w:themeTint="FF" w:themeShade="FF"/>
        </w:rPr>
        <w:t xml:space="preserve">0,000 </w:t>
      </w:r>
      <w:r w:rsidRPr="17F9BFA1" w:rsidR="3EF47C47">
        <w:rPr>
          <w:rFonts w:ascii="Calibri" w:hAnsi="Calibri" w:eastAsia="游明朝" w:cs="Arial" w:asciiTheme="minorAscii" w:hAnsiTheme="minorAscii" w:eastAsiaTheme="minorEastAsia" w:cstheme="minorBidi"/>
          <w:color w:val="000000" w:themeColor="text1" w:themeTint="FF" w:themeShade="FF"/>
        </w:rPr>
        <w:t xml:space="preserve">for capital </w:t>
      </w:r>
      <w:r w:rsidRPr="17F9BFA1" w:rsidR="3EADC4D2">
        <w:rPr>
          <w:rFonts w:ascii="Calibri" w:hAnsi="Calibri" w:eastAsia="游明朝" w:cs="Arial" w:asciiTheme="minorAscii" w:hAnsiTheme="minorAscii" w:eastAsiaTheme="minorEastAsia" w:cstheme="minorBidi"/>
          <w:color w:val="000000" w:themeColor="text1" w:themeTint="FF" w:themeShade="FF"/>
        </w:rPr>
        <w:t>only</w:t>
      </w:r>
      <w:r w:rsidRPr="17F9BFA1" w:rsidR="3EF47C47">
        <w:rPr>
          <w:rFonts w:ascii="Calibri" w:hAnsi="Calibri" w:eastAsia="游明朝" w:cs="Arial" w:asciiTheme="minorAscii" w:hAnsiTheme="minorAscii" w:eastAsiaTheme="minorEastAsia" w:cstheme="minorBidi"/>
          <w:color w:val="000000" w:themeColor="text1" w:themeTint="FF" w:themeShade="FF"/>
        </w:rPr>
        <w:t>.</w:t>
      </w:r>
      <w:r w:rsidRPr="17F9BFA1" w:rsidR="79B5F270">
        <w:rPr>
          <w:rFonts w:ascii="Calibri" w:hAnsi="Calibri" w:eastAsia="游明朝" w:cs="Arial" w:asciiTheme="minorAscii" w:hAnsiTheme="minorAscii" w:eastAsiaTheme="minorEastAsia" w:cstheme="minorBidi"/>
          <w:color w:val="000000" w:themeColor="text1" w:themeTint="FF" w:themeShade="FF"/>
        </w:rPr>
        <w:t xml:space="preserve"> Organisations should only </w:t>
      </w:r>
      <w:r w:rsidRPr="17F9BFA1" w:rsidR="79B5F270">
        <w:rPr>
          <w:rFonts w:ascii="Calibri" w:hAnsi="Calibri" w:eastAsia="游明朝" w:cs="Arial" w:asciiTheme="minorAscii" w:hAnsiTheme="minorAscii" w:eastAsiaTheme="minorEastAsia" w:cstheme="minorBidi"/>
          <w:color w:val="000000" w:themeColor="text1" w:themeTint="FF" w:themeShade="FF"/>
        </w:rPr>
        <w:t>submit</w:t>
      </w:r>
      <w:r w:rsidRPr="17F9BFA1" w:rsidR="79B5F270">
        <w:rPr>
          <w:rFonts w:ascii="Calibri" w:hAnsi="Calibri" w:eastAsia="游明朝" w:cs="Arial" w:asciiTheme="minorAscii" w:hAnsiTheme="minorAscii" w:eastAsiaTheme="minorEastAsia" w:cstheme="minorBidi"/>
          <w:color w:val="000000" w:themeColor="text1" w:themeTint="FF" w:themeShade="FF"/>
        </w:rPr>
        <w:t xml:space="preserve"> one application. In exceptional circumstances, EHDC may consider multiple applications, this would be at the discretion of the Council.  </w:t>
      </w:r>
    </w:p>
    <w:p w:rsidRPr="00A000E7" w:rsidR="002738D5" w:rsidP="219B0708" w:rsidRDefault="5E841E19" w14:paraId="515F9B32" w14:textId="7DB1F4B8">
      <w:pPr>
        <w:pStyle w:val="NormalWeb"/>
        <w:jc w:val="both"/>
        <w:rPr>
          <w:rFonts w:asciiTheme="minorHAnsi" w:hAnsiTheme="minorHAnsi"/>
          <w:b/>
          <w:bCs/>
          <w:color w:val="000000" w:themeColor="text1"/>
          <w:u w:val="single"/>
        </w:rPr>
      </w:pPr>
      <w:r w:rsidRPr="219B0708">
        <w:rPr>
          <w:rFonts w:asciiTheme="minorHAnsi" w:hAnsiTheme="minorHAnsi"/>
          <w:b/>
          <w:bCs/>
          <w:color w:val="000000" w:themeColor="text1"/>
          <w:u w:val="single"/>
        </w:rPr>
        <w:t>T</w:t>
      </w:r>
      <w:r w:rsidRPr="219B0708" w:rsidR="3DCA6C26">
        <w:rPr>
          <w:rFonts w:asciiTheme="minorHAnsi" w:hAnsiTheme="minorHAnsi"/>
          <w:b/>
          <w:bCs/>
          <w:color w:val="000000" w:themeColor="text1"/>
          <w:u w:val="single"/>
        </w:rPr>
        <w:t>he</w:t>
      </w:r>
      <w:r w:rsidRPr="219B0708" w:rsidR="1EACA52F">
        <w:rPr>
          <w:rFonts w:asciiTheme="minorHAnsi" w:hAnsiTheme="minorHAnsi"/>
          <w:b/>
          <w:bCs/>
          <w:color w:val="000000" w:themeColor="text1"/>
          <w:u w:val="single"/>
        </w:rPr>
        <w:t xml:space="preserve"> objectives</w:t>
      </w:r>
      <w:r w:rsidRPr="219B0708">
        <w:rPr>
          <w:rFonts w:asciiTheme="minorHAnsi" w:hAnsiTheme="minorHAnsi"/>
          <w:b/>
          <w:bCs/>
          <w:color w:val="000000" w:themeColor="text1"/>
          <w:u w:val="single"/>
        </w:rPr>
        <w:t xml:space="preserve"> the Council is aiming</w:t>
      </w:r>
      <w:r w:rsidRPr="219B0708" w:rsidR="3DCA6C26">
        <w:rPr>
          <w:rFonts w:asciiTheme="minorHAnsi" w:hAnsiTheme="minorHAnsi"/>
          <w:b/>
          <w:bCs/>
          <w:color w:val="000000" w:themeColor="text1"/>
          <w:u w:val="single"/>
        </w:rPr>
        <w:t xml:space="preserve"> to support with this fund are:</w:t>
      </w:r>
    </w:p>
    <w:p w:rsidRPr="00602D2D" w:rsidR="004A6554" w:rsidP="219B0708" w:rsidRDefault="004A6554" w14:paraId="4B279C90" w14:textId="16C8F3D4">
      <w:pPr>
        <w:pStyle w:val="pf0"/>
        <w:numPr>
          <w:ilvl w:val="0"/>
          <w:numId w:val="4"/>
        </w:numPr>
        <w:jc w:val="both"/>
        <w:rPr>
          <w:rFonts w:asciiTheme="minorHAnsi" w:hAnsiTheme="minorHAnsi" w:cstheme="minorBidi"/>
        </w:rPr>
      </w:pPr>
      <w:hyperlink r:id="rId11">
        <w:r w:rsidRPr="219B0708">
          <w:rPr>
            <w:rStyle w:val="cf01"/>
            <w:rFonts w:asciiTheme="minorHAnsi" w:hAnsiTheme="minorHAnsi" w:cstheme="minorBidi"/>
            <w:color w:val="0000FF"/>
            <w:sz w:val="22"/>
            <w:szCs w:val="22"/>
            <w:u w:val="single"/>
          </w:rPr>
          <w:t>Green communities and resilience</w:t>
        </w:r>
      </w:hyperlink>
      <w:r w:rsidRPr="219B0708">
        <w:rPr>
          <w:rFonts w:asciiTheme="minorHAnsi" w:hAnsiTheme="minorHAnsi" w:cstheme="minorBidi"/>
          <w:sz w:val="22"/>
          <w:szCs w:val="22"/>
        </w:rPr>
        <w:t xml:space="preserve"> </w:t>
      </w:r>
      <w:r w:rsidRPr="219B0708" w:rsidR="05C6DE2E">
        <w:rPr>
          <w:rFonts w:asciiTheme="minorHAnsi" w:hAnsiTheme="minorHAnsi" w:cstheme="minorBidi"/>
        </w:rPr>
        <w:t xml:space="preserve"> - </w:t>
      </w:r>
      <w:r w:rsidRPr="219B0708" w:rsidR="317835C4">
        <w:rPr>
          <w:rFonts w:asciiTheme="minorHAnsi" w:hAnsiTheme="minorHAnsi" w:cstheme="minorBidi"/>
        </w:rPr>
        <w:t>Supporting communities to</w:t>
      </w:r>
      <w:r w:rsidRPr="219B0708" w:rsidR="0DA1FE0E">
        <w:rPr>
          <w:rFonts w:asciiTheme="minorHAnsi" w:hAnsiTheme="minorHAnsi" w:cstheme="minorBidi"/>
        </w:rPr>
        <w:t xml:space="preserve"> enable climate action </w:t>
      </w:r>
      <w:r w:rsidRPr="219B0708" w:rsidR="477C7F0C">
        <w:rPr>
          <w:rFonts w:asciiTheme="minorHAnsi" w:hAnsiTheme="minorHAnsi" w:cstheme="minorBidi"/>
        </w:rPr>
        <w:t>and</w:t>
      </w:r>
      <w:r w:rsidRPr="219B0708" w:rsidR="317835C4">
        <w:rPr>
          <w:rFonts w:asciiTheme="minorHAnsi" w:hAnsiTheme="minorHAnsi" w:cstheme="minorBidi"/>
        </w:rPr>
        <w:t xml:space="preserve"> become more climate resilient.</w:t>
      </w:r>
    </w:p>
    <w:p w:rsidRPr="00602D2D" w:rsidR="004A6554" w:rsidP="219B0708" w:rsidRDefault="05C6DE2E" w14:paraId="49AE1B0D" w14:textId="7E5067BF">
      <w:pPr>
        <w:pStyle w:val="pf0"/>
        <w:numPr>
          <w:ilvl w:val="0"/>
          <w:numId w:val="4"/>
        </w:numPr>
        <w:rPr>
          <w:rFonts w:asciiTheme="minorHAnsi" w:hAnsiTheme="minorHAnsi" w:cstheme="minorBidi"/>
        </w:rPr>
      </w:pPr>
      <w:hyperlink r:id="rId12">
        <w:r w:rsidRPr="219B0708">
          <w:rPr>
            <w:rStyle w:val="cf01"/>
            <w:rFonts w:asciiTheme="minorHAnsi" w:hAnsiTheme="minorHAnsi" w:cstheme="minorBidi"/>
            <w:color w:val="0000FF"/>
            <w:sz w:val="22"/>
            <w:szCs w:val="22"/>
            <w:u w:val="single"/>
          </w:rPr>
          <w:t>Travel and transport</w:t>
        </w:r>
      </w:hyperlink>
      <w:r w:rsidRPr="219B0708" w:rsidR="4514BE35">
        <w:rPr>
          <w:rFonts w:asciiTheme="minorHAnsi" w:hAnsiTheme="minorHAnsi" w:cstheme="minorBidi"/>
        </w:rPr>
        <w:t xml:space="preserve"> - </w:t>
      </w:r>
      <w:r w:rsidRPr="219B0708" w:rsidR="0751394D">
        <w:rPr>
          <w:rFonts w:asciiTheme="minorHAnsi" w:hAnsiTheme="minorHAnsi" w:cstheme="minorBidi"/>
        </w:rPr>
        <w:t>Improv</w:t>
      </w:r>
      <w:r w:rsidRPr="219B0708" w:rsidR="6D5F260A">
        <w:rPr>
          <w:rFonts w:asciiTheme="minorHAnsi" w:hAnsiTheme="minorHAnsi" w:cstheme="minorBidi"/>
        </w:rPr>
        <w:t>ing</w:t>
      </w:r>
      <w:r w:rsidRPr="219B0708" w:rsidR="0751394D">
        <w:rPr>
          <w:rFonts w:asciiTheme="minorHAnsi" w:hAnsiTheme="minorHAnsi" w:cstheme="minorBidi"/>
        </w:rPr>
        <w:t xml:space="preserve"> active</w:t>
      </w:r>
      <w:r w:rsidRPr="219B0708" w:rsidR="6D5F260A">
        <w:rPr>
          <w:rFonts w:asciiTheme="minorHAnsi" w:hAnsiTheme="minorHAnsi" w:cstheme="minorBidi"/>
        </w:rPr>
        <w:t xml:space="preserve"> </w:t>
      </w:r>
      <w:r w:rsidRPr="219B0708" w:rsidR="00F448B3">
        <w:rPr>
          <w:rFonts w:asciiTheme="minorHAnsi" w:hAnsiTheme="minorHAnsi" w:cstheme="minorBidi"/>
        </w:rPr>
        <w:t>travel</w:t>
      </w:r>
      <w:r w:rsidRPr="219B0708" w:rsidR="6D5F260A">
        <w:rPr>
          <w:rFonts w:asciiTheme="minorHAnsi" w:hAnsiTheme="minorHAnsi" w:cstheme="minorBidi"/>
        </w:rPr>
        <w:t xml:space="preserve"> &amp; </w:t>
      </w:r>
      <w:r w:rsidRPr="219B0708" w:rsidR="00CC5639">
        <w:rPr>
          <w:rFonts w:asciiTheme="minorHAnsi" w:hAnsiTheme="minorHAnsi" w:cstheme="minorBidi"/>
        </w:rPr>
        <w:t>sustainable transport options</w:t>
      </w:r>
      <w:r w:rsidRPr="219B0708" w:rsidR="6D5F260A">
        <w:rPr>
          <w:rFonts w:asciiTheme="minorHAnsi" w:hAnsiTheme="minorHAnsi" w:cstheme="minorBidi"/>
        </w:rPr>
        <w:t xml:space="preserve"> </w:t>
      </w:r>
      <w:r w:rsidRPr="219B0708" w:rsidR="0751394D">
        <w:rPr>
          <w:rFonts w:asciiTheme="minorHAnsi" w:hAnsiTheme="minorHAnsi" w:cstheme="minorBidi"/>
        </w:rPr>
        <w:t>across the district</w:t>
      </w:r>
      <w:r w:rsidRPr="219B0708" w:rsidR="2AFA9B71">
        <w:rPr>
          <w:rFonts w:asciiTheme="minorHAnsi" w:hAnsiTheme="minorHAnsi" w:cstheme="minorBidi"/>
        </w:rPr>
        <w:t xml:space="preserve"> to enable </w:t>
      </w:r>
      <w:r w:rsidRPr="219B0708" w:rsidR="6D5F260A">
        <w:rPr>
          <w:rFonts w:asciiTheme="minorHAnsi" w:hAnsiTheme="minorHAnsi" w:cstheme="minorBidi"/>
        </w:rPr>
        <w:t>r</w:t>
      </w:r>
      <w:r w:rsidRPr="219B0708" w:rsidR="2AFA9B71">
        <w:rPr>
          <w:rFonts w:asciiTheme="minorHAnsi" w:hAnsiTheme="minorHAnsi" w:cstheme="minorBidi"/>
        </w:rPr>
        <w:t xml:space="preserve">educed </w:t>
      </w:r>
      <w:r w:rsidRPr="219B0708" w:rsidR="71A7C6D6">
        <w:rPr>
          <w:rFonts w:asciiTheme="minorHAnsi" w:hAnsiTheme="minorHAnsi" w:cstheme="minorBidi"/>
        </w:rPr>
        <w:t>c</w:t>
      </w:r>
      <w:r w:rsidRPr="219B0708" w:rsidR="7C25D785">
        <w:rPr>
          <w:rFonts w:asciiTheme="minorHAnsi" w:hAnsiTheme="minorHAnsi" w:cstheme="minorBidi"/>
        </w:rPr>
        <w:t>arbon</w:t>
      </w:r>
      <w:r w:rsidRPr="219B0708" w:rsidR="2AFA9B71">
        <w:rPr>
          <w:rFonts w:asciiTheme="minorHAnsi" w:hAnsiTheme="minorHAnsi" w:cstheme="minorBidi"/>
        </w:rPr>
        <w:t xml:space="preserve"> emissions from</w:t>
      </w:r>
      <w:r w:rsidRPr="219B0708" w:rsidR="71A7C6D6">
        <w:rPr>
          <w:rFonts w:asciiTheme="minorHAnsi" w:hAnsiTheme="minorHAnsi" w:cstheme="minorBidi"/>
        </w:rPr>
        <w:t xml:space="preserve"> </w:t>
      </w:r>
      <w:r w:rsidRPr="219B0708" w:rsidR="2AFA9B71">
        <w:rPr>
          <w:rFonts w:asciiTheme="minorHAnsi" w:hAnsiTheme="minorHAnsi" w:cstheme="minorBidi"/>
        </w:rPr>
        <w:t>transport in East Hampshire</w:t>
      </w:r>
    </w:p>
    <w:p w:rsidRPr="00602D2D" w:rsidR="004A6554" w:rsidP="219B0708" w:rsidRDefault="05C6DE2E" w14:paraId="37509A4A" w14:textId="240FD501">
      <w:pPr>
        <w:pStyle w:val="pf0"/>
        <w:numPr>
          <w:ilvl w:val="0"/>
          <w:numId w:val="4"/>
        </w:numPr>
        <w:rPr>
          <w:rFonts w:asciiTheme="minorHAnsi" w:hAnsiTheme="minorHAnsi" w:cstheme="minorBidi"/>
        </w:rPr>
      </w:pPr>
      <w:hyperlink r:id="rId13">
        <w:r w:rsidRPr="5347A5E1">
          <w:rPr>
            <w:rStyle w:val="cf01"/>
            <w:rFonts w:asciiTheme="minorHAnsi" w:hAnsiTheme="minorHAnsi" w:cstheme="minorBidi"/>
            <w:color w:val="0000FF"/>
            <w:sz w:val="22"/>
            <w:szCs w:val="22"/>
            <w:u w:val="single"/>
          </w:rPr>
          <w:t>Energy</w:t>
        </w:r>
      </w:hyperlink>
      <w:r w:rsidRPr="5347A5E1" w:rsidR="6D5F260A">
        <w:rPr>
          <w:rFonts w:asciiTheme="minorHAnsi" w:hAnsiTheme="minorHAnsi" w:cstheme="minorBidi"/>
        </w:rPr>
        <w:t xml:space="preserve"> </w:t>
      </w:r>
      <w:r w:rsidRPr="5347A5E1" w:rsidR="7B1F3574">
        <w:rPr>
          <w:rFonts w:asciiTheme="minorHAnsi" w:hAnsiTheme="minorHAnsi" w:cstheme="minorBidi"/>
        </w:rPr>
        <w:t>–</w:t>
      </w:r>
      <w:r w:rsidRPr="5347A5E1" w:rsidR="6D5F260A">
        <w:rPr>
          <w:rFonts w:asciiTheme="minorHAnsi" w:hAnsiTheme="minorHAnsi" w:cstheme="minorBidi"/>
        </w:rPr>
        <w:t xml:space="preserve"> </w:t>
      </w:r>
      <w:r w:rsidRPr="5347A5E1" w:rsidR="7B1F3574">
        <w:rPr>
          <w:rFonts w:asciiTheme="minorHAnsi" w:hAnsiTheme="minorHAnsi" w:cstheme="minorBidi"/>
        </w:rPr>
        <w:t xml:space="preserve">Supporting communities to </w:t>
      </w:r>
      <w:r w:rsidRPr="5347A5E1" w:rsidR="759E1A0C">
        <w:rPr>
          <w:rFonts w:asciiTheme="minorHAnsi" w:hAnsiTheme="minorHAnsi" w:cstheme="minorBidi"/>
        </w:rPr>
        <w:t>reduce energy</w:t>
      </w:r>
      <w:r w:rsidRPr="5347A5E1" w:rsidR="7B1F3574">
        <w:rPr>
          <w:rFonts w:asciiTheme="minorHAnsi" w:hAnsiTheme="minorHAnsi" w:cstheme="minorBidi"/>
        </w:rPr>
        <w:t xml:space="preserve"> consumption from the built environment</w:t>
      </w:r>
      <w:r w:rsidRPr="5347A5E1" w:rsidR="5A6CDD7C">
        <w:rPr>
          <w:rFonts w:asciiTheme="minorHAnsi" w:hAnsiTheme="minorHAnsi" w:cstheme="minorBidi"/>
        </w:rPr>
        <w:t xml:space="preserve"> and i</w:t>
      </w:r>
      <w:r w:rsidRPr="5347A5E1" w:rsidR="7B1F3574">
        <w:rPr>
          <w:rFonts w:asciiTheme="minorHAnsi" w:hAnsiTheme="minorHAnsi" w:cstheme="minorBidi"/>
        </w:rPr>
        <w:t>ncreased renewable energy generation and storage</w:t>
      </w:r>
      <w:r w:rsidRPr="5347A5E1" w:rsidR="5A6CDD7C">
        <w:rPr>
          <w:rFonts w:asciiTheme="minorHAnsi" w:hAnsiTheme="minorHAnsi" w:cstheme="minorBidi"/>
        </w:rPr>
        <w:t>.</w:t>
      </w:r>
    </w:p>
    <w:p w:rsidRPr="00602D2D" w:rsidR="004A6554" w:rsidP="00602D2D" w:rsidRDefault="05C6DE2E" w14:paraId="423E8DC4" w14:textId="743A379F">
      <w:pPr>
        <w:pStyle w:val="pf0"/>
        <w:numPr>
          <w:ilvl w:val="0"/>
          <w:numId w:val="4"/>
        </w:numPr>
        <w:rPr>
          <w:rFonts w:asciiTheme="minorHAnsi" w:hAnsiTheme="minorHAnsi" w:cstheme="minorBidi"/>
        </w:rPr>
      </w:pPr>
      <w:hyperlink w:history="1" r:id="rId14">
        <w:r w:rsidRPr="00602D2D">
          <w:rPr>
            <w:rStyle w:val="cf01"/>
            <w:rFonts w:asciiTheme="minorHAnsi" w:hAnsiTheme="minorHAnsi" w:cstheme="minorBidi"/>
            <w:color w:val="0000FF"/>
            <w:sz w:val="22"/>
            <w:szCs w:val="22"/>
            <w:u w:val="single"/>
          </w:rPr>
          <w:t>Natural environment</w:t>
        </w:r>
      </w:hyperlink>
      <w:r w:rsidRPr="00602D2D" w:rsidR="5A6CDD7C">
        <w:rPr>
          <w:rFonts w:asciiTheme="minorHAnsi" w:hAnsiTheme="minorHAnsi" w:cstheme="minorBidi"/>
        </w:rPr>
        <w:t xml:space="preserve"> </w:t>
      </w:r>
      <w:r w:rsidRPr="00602D2D" w:rsidR="17268925">
        <w:rPr>
          <w:rFonts w:asciiTheme="minorHAnsi" w:hAnsiTheme="minorHAnsi" w:cstheme="minorBidi"/>
        </w:rPr>
        <w:t>–</w:t>
      </w:r>
      <w:r w:rsidRPr="00602D2D" w:rsidR="5A6CDD7C">
        <w:rPr>
          <w:rFonts w:asciiTheme="minorHAnsi" w:hAnsiTheme="minorHAnsi" w:cstheme="minorBidi"/>
        </w:rPr>
        <w:t xml:space="preserve"> </w:t>
      </w:r>
      <w:r w:rsidRPr="00602D2D" w:rsidR="17268925">
        <w:rPr>
          <w:rFonts w:asciiTheme="minorHAnsi" w:hAnsiTheme="minorHAnsi" w:cstheme="minorBidi"/>
        </w:rPr>
        <w:t>Supporting communities to conserve and enhance the natural environment.</w:t>
      </w:r>
    </w:p>
    <w:p w:rsidRPr="00A000E7" w:rsidR="006C14A4" w:rsidP="4CA6A6D2" w:rsidRDefault="17C4EDB0" w14:paraId="105D12A7" w14:textId="77777777">
      <w:pPr>
        <w:spacing w:beforeAutospacing="1" w:afterAutospacing="1"/>
        <w:jc w:val="both"/>
        <w:rPr>
          <w:rFonts w:ascii="Calibri" w:hAnsi="Calibri" w:eastAsia="Calibri" w:cs="Calibri"/>
          <w:b/>
          <w:bCs/>
          <w:color w:val="000000" w:themeColor="text1"/>
          <w:sz w:val="24"/>
          <w:szCs w:val="24"/>
          <w:u w:val="single"/>
        </w:rPr>
      </w:pPr>
      <w:r w:rsidRPr="00A000E7">
        <w:rPr>
          <w:rFonts w:ascii="Calibri" w:hAnsi="Calibri" w:eastAsia="Calibri" w:cs="Calibri"/>
          <w:b/>
          <w:bCs/>
          <w:color w:val="000000" w:themeColor="text1"/>
          <w:sz w:val="24"/>
          <w:szCs w:val="24"/>
          <w:u w:val="single"/>
        </w:rPr>
        <w:t>What is the council looking for</w:t>
      </w:r>
      <w:r w:rsidRPr="00A000E7" w:rsidR="00B977F0">
        <w:rPr>
          <w:rFonts w:ascii="Calibri" w:hAnsi="Calibri" w:eastAsia="Calibri" w:cs="Calibri"/>
          <w:b/>
          <w:bCs/>
          <w:color w:val="000000" w:themeColor="text1"/>
          <w:sz w:val="24"/>
          <w:szCs w:val="24"/>
          <w:u w:val="single"/>
        </w:rPr>
        <w:t xml:space="preserve"> in a project</w:t>
      </w:r>
      <w:r w:rsidRPr="00A000E7">
        <w:rPr>
          <w:rFonts w:ascii="Calibri" w:hAnsi="Calibri" w:eastAsia="Calibri" w:cs="Calibri"/>
          <w:b/>
          <w:bCs/>
          <w:color w:val="000000" w:themeColor="text1"/>
          <w:sz w:val="24"/>
          <w:szCs w:val="24"/>
          <w:u w:val="single"/>
        </w:rPr>
        <w:t>?</w:t>
      </w:r>
      <w:r w:rsidRPr="00A000E7" w:rsidR="00B977F0">
        <w:rPr>
          <w:rFonts w:ascii="Calibri" w:hAnsi="Calibri" w:eastAsia="Calibri" w:cs="Calibri"/>
          <w:b/>
          <w:bCs/>
          <w:color w:val="000000" w:themeColor="text1"/>
          <w:sz w:val="24"/>
          <w:szCs w:val="24"/>
          <w:u w:val="single"/>
        </w:rPr>
        <w:t xml:space="preserve"> </w:t>
      </w:r>
    </w:p>
    <w:p w:rsidRPr="00602D2D" w:rsidR="17C4EDB0" w:rsidP="4CA6A6D2" w:rsidRDefault="006C14A4" w14:paraId="03CFD396" w14:textId="15FFC609">
      <w:pPr>
        <w:spacing w:beforeAutospacing="1" w:afterAutospacing="1"/>
        <w:jc w:val="both"/>
        <w:rPr>
          <w:rFonts w:ascii="Calibri" w:hAnsi="Calibri" w:eastAsia="Calibri" w:cs="Calibri"/>
          <w:b/>
          <w:bCs/>
          <w:color w:val="000000" w:themeColor="text1"/>
          <w:sz w:val="24"/>
          <w:szCs w:val="24"/>
        </w:rPr>
      </w:pPr>
      <w:r>
        <w:rPr>
          <w:b/>
          <w:bCs/>
          <w:sz w:val="24"/>
          <w:szCs w:val="24"/>
        </w:rPr>
        <w:t>The</w:t>
      </w:r>
      <w:r w:rsidRPr="00602D2D" w:rsidR="17C4EDB0">
        <w:rPr>
          <w:b/>
          <w:bCs/>
          <w:sz w:val="24"/>
          <w:szCs w:val="24"/>
        </w:rPr>
        <w:t xml:space="preserve"> priorities and categories that</w:t>
      </w:r>
      <w:r>
        <w:rPr>
          <w:b/>
          <w:bCs/>
          <w:sz w:val="24"/>
          <w:szCs w:val="24"/>
        </w:rPr>
        <w:t xml:space="preserve"> the</w:t>
      </w:r>
      <w:r w:rsidRPr="00602D2D" w:rsidR="17C4EDB0">
        <w:rPr>
          <w:b/>
          <w:bCs/>
          <w:sz w:val="24"/>
          <w:szCs w:val="24"/>
        </w:rPr>
        <w:t xml:space="preserve"> project</w:t>
      </w:r>
      <w:r>
        <w:rPr>
          <w:b/>
          <w:bCs/>
          <w:sz w:val="24"/>
          <w:szCs w:val="24"/>
        </w:rPr>
        <w:t xml:space="preserve"> </w:t>
      </w:r>
      <w:r w:rsidRPr="00602D2D" w:rsidR="17C4EDB0">
        <w:rPr>
          <w:b/>
          <w:bCs/>
          <w:sz w:val="24"/>
          <w:szCs w:val="24"/>
        </w:rPr>
        <w:t>must align with are:</w:t>
      </w:r>
    </w:p>
    <w:p w:rsidRPr="00602D2D" w:rsidR="17C4EDB0" w:rsidP="17F9BFA1" w:rsidRDefault="17C4EDB0" w14:paraId="4DA7C879" w14:textId="5F8740F6">
      <w:pPr>
        <w:pStyle w:val="ListParagraph"/>
        <w:numPr>
          <w:ilvl w:val="0"/>
          <w:numId w:val="5"/>
        </w:numPr>
        <w:jc w:val="both"/>
        <w:rPr>
          <w:rFonts w:ascii="Calibri" w:hAnsi="Calibri" w:eastAsia="Calibri" w:cs="Arial"/>
          <w:i w:val="1"/>
          <w:iCs w:val="1"/>
          <w:color w:val="000000" w:themeColor="text1" w:themeTint="FF" w:themeShade="FF"/>
          <w:sz w:val="24"/>
          <w:szCs w:val="24"/>
        </w:rPr>
      </w:pPr>
      <w:r w:rsidRPr="17F9BFA1" w:rsidR="17C4EDB0">
        <w:rPr>
          <w:sz w:val="24"/>
          <w:szCs w:val="24"/>
        </w:rPr>
        <w:t>Carbon reduction</w:t>
      </w:r>
      <w:r w:rsidRPr="17F9BFA1" w:rsidR="005B2DA0">
        <w:rPr>
          <w:sz w:val="24"/>
          <w:szCs w:val="24"/>
        </w:rPr>
        <w:t xml:space="preserve"> or climate adaptation</w:t>
      </w:r>
      <w:r w:rsidRPr="17F9BFA1" w:rsidR="128DEC11">
        <w:rPr>
          <w:sz w:val="24"/>
          <w:szCs w:val="24"/>
        </w:rPr>
        <w:t xml:space="preserve"> -</w:t>
      </w:r>
      <w:r w:rsidRPr="17F9BFA1" w:rsidR="128DEC11">
        <w:rPr>
          <w:b w:val="0"/>
          <w:bCs w:val="0"/>
          <w:sz w:val="24"/>
          <w:szCs w:val="24"/>
        </w:rPr>
        <w:t xml:space="preserve"> </w:t>
      </w:r>
      <w:r w:rsidRPr="17F9BFA1" w:rsidR="128DEC11">
        <w:rPr>
          <w:rFonts w:ascii="Calibri" w:hAnsi="Calibri" w:eastAsia="Calibri" w:cs="Arial"/>
          <w:b w:val="0"/>
          <w:bCs w:val="0"/>
          <w:color w:val="000000" w:themeColor="text1" w:themeTint="FF" w:themeShade="FF"/>
          <w:sz w:val="24"/>
          <w:szCs w:val="24"/>
        </w:rPr>
        <w:t>Please provide an estimate of expected carbon reduction / savings (tCO</w:t>
      </w:r>
      <w:r w:rsidRPr="17F9BFA1" w:rsidR="128DEC11">
        <w:rPr>
          <w:rFonts w:ascii="Calibri" w:hAnsi="Calibri" w:eastAsia="Calibri" w:cs="Arial"/>
          <w:b w:val="0"/>
          <w:bCs w:val="0"/>
          <w:color w:val="000000" w:themeColor="text1" w:themeTint="FF" w:themeShade="FF"/>
          <w:sz w:val="24"/>
          <w:szCs w:val="24"/>
          <w:vertAlign w:val="subscript"/>
        </w:rPr>
        <w:t>2</w:t>
      </w:r>
      <w:r w:rsidRPr="17F9BFA1" w:rsidR="128DEC11">
        <w:rPr>
          <w:rFonts w:ascii="Calibri" w:hAnsi="Calibri" w:eastAsia="Calibri" w:cs="Arial"/>
          <w:b w:val="0"/>
          <w:bCs w:val="0"/>
          <w:color w:val="000000" w:themeColor="text1" w:themeTint="FF" w:themeShade="FF"/>
          <w:sz w:val="24"/>
          <w:szCs w:val="24"/>
        </w:rPr>
        <w:t>e)</w:t>
      </w:r>
      <w:r w:rsidRPr="17F9BFA1" w:rsidR="128DEC11">
        <w:rPr>
          <w:rFonts w:ascii="Calibri" w:hAnsi="Calibri" w:eastAsia="Calibri" w:cs="Arial"/>
          <w:b w:val="1"/>
          <w:bCs w:val="1"/>
          <w:color w:val="000000" w:themeColor="text1" w:themeTint="FF" w:themeShade="FF"/>
          <w:sz w:val="24"/>
          <w:szCs w:val="24"/>
        </w:rPr>
        <w:t xml:space="preserve"> - </w:t>
      </w:r>
      <w:r w:rsidRPr="17F9BFA1" w:rsidR="128DEC11">
        <w:rPr>
          <w:rFonts w:ascii="Calibri" w:hAnsi="Calibri" w:eastAsia="Calibri" w:cs="Arial"/>
          <w:i w:val="1"/>
          <w:iCs w:val="1"/>
          <w:color w:val="000000" w:themeColor="text1" w:themeTint="FF" w:themeShade="FF"/>
          <w:sz w:val="24"/>
          <w:szCs w:val="24"/>
        </w:rPr>
        <w:t>Please</w:t>
      </w:r>
      <w:r w:rsidRPr="17F9BFA1" w:rsidR="128DEC11">
        <w:rPr>
          <w:rFonts w:ascii="Calibri" w:hAnsi="Calibri" w:eastAsia="Calibri" w:cs="Arial"/>
          <w:b w:val="1"/>
          <w:bCs w:val="1"/>
          <w:color w:val="000000" w:themeColor="text1" w:themeTint="FF" w:themeShade="FF"/>
          <w:sz w:val="24"/>
          <w:szCs w:val="24"/>
        </w:rPr>
        <w:t xml:space="preserve"> </w:t>
      </w:r>
      <w:r w:rsidRPr="17F9BFA1" w:rsidR="128DEC11">
        <w:rPr>
          <w:rFonts w:ascii="Calibri" w:hAnsi="Calibri" w:eastAsia="Calibri" w:cs="Arial"/>
          <w:i w:val="1"/>
          <w:iCs w:val="1"/>
          <w:color w:val="000000" w:themeColor="text1" w:themeTint="FF" w:themeShade="FF"/>
          <w:sz w:val="24"/>
          <w:szCs w:val="24"/>
        </w:rPr>
        <w:t>advise source of information or how this was calculated?</w:t>
      </w:r>
    </w:p>
    <w:p w:rsidRPr="00602D2D" w:rsidR="17C4EDB0" w:rsidP="4CA6A6D2" w:rsidRDefault="17C4EDB0" w14:paraId="0598F81B" w14:textId="3B38634A">
      <w:pPr>
        <w:pStyle w:val="ListParagraph"/>
        <w:numPr>
          <w:ilvl w:val="0"/>
          <w:numId w:val="5"/>
        </w:numPr>
        <w:jc w:val="both"/>
        <w:rPr>
          <w:sz w:val="24"/>
          <w:szCs w:val="24"/>
        </w:rPr>
      </w:pPr>
      <w:r w:rsidRPr="17F9BFA1" w:rsidR="17C4EDB0">
        <w:rPr>
          <w:sz w:val="24"/>
          <w:szCs w:val="24"/>
        </w:rPr>
        <w:t xml:space="preserve">Scope- </w:t>
      </w:r>
      <w:r w:rsidRPr="17F9BFA1" w:rsidR="742869B7">
        <w:rPr>
          <w:sz w:val="24"/>
          <w:szCs w:val="24"/>
        </w:rPr>
        <w:t>H</w:t>
      </w:r>
      <w:r w:rsidRPr="17F9BFA1" w:rsidR="17C4EDB0">
        <w:rPr>
          <w:sz w:val="24"/>
          <w:szCs w:val="24"/>
        </w:rPr>
        <w:t>ow many residents does it support?</w:t>
      </w:r>
    </w:p>
    <w:p w:rsidRPr="00602D2D" w:rsidR="17C4EDB0" w:rsidP="17F9BFA1" w:rsidRDefault="17C4EDB0" w14:paraId="2747F5E7" w14:textId="0405FE50">
      <w:pPr>
        <w:pStyle w:val="ListParagraph"/>
        <w:numPr>
          <w:ilvl w:val="0"/>
          <w:numId w:val="5"/>
        </w:numPr>
        <w:jc w:val="both"/>
        <w:rPr>
          <w:rFonts w:ascii="Calibri" w:hAnsi="Calibri" w:eastAsia="Calibri" w:cs="Calibri"/>
          <w:b w:val="1"/>
          <w:bCs w:val="1"/>
          <w:color w:val="000000" w:themeColor="text1" w:themeTint="FF" w:themeShade="FF"/>
          <w:sz w:val="24"/>
          <w:szCs w:val="24"/>
          <w:u w:val="single"/>
        </w:rPr>
      </w:pPr>
      <w:r w:rsidRPr="17F9BFA1" w:rsidR="17C4EDB0">
        <w:rPr>
          <w:sz w:val="24"/>
          <w:szCs w:val="24"/>
        </w:rPr>
        <w:t xml:space="preserve">Deliverability. </w:t>
      </w:r>
      <w:r w:rsidRPr="17F9BFA1" w:rsidR="3589BF2F">
        <w:rPr>
          <w:sz w:val="24"/>
          <w:szCs w:val="24"/>
        </w:rPr>
        <w:t xml:space="preserve"> - </w:t>
      </w:r>
      <w:r w:rsidRPr="17F9BFA1" w:rsidR="3589BF2F">
        <w:rPr>
          <w:i w:val="0"/>
          <w:iCs w:val="0"/>
          <w:sz w:val="24"/>
          <w:szCs w:val="24"/>
        </w:rPr>
        <w:t>E</w:t>
      </w:r>
      <w:r w:rsidRPr="17F9BFA1" w:rsidR="3589BF2F">
        <w:rPr>
          <w:rFonts w:ascii="Calibri" w:hAnsi="Calibri" w:eastAsia="Calibri" w:cs="Calibri"/>
          <w:i w:val="0"/>
          <w:iCs w:val="0"/>
          <w:color w:val="000000" w:themeColor="text1" w:themeTint="FF" w:themeShade="FF"/>
          <w:sz w:val="24"/>
          <w:szCs w:val="24"/>
        </w:rPr>
        <w:t xml:space="preserve">xplain how your project will be managed and </w:t>
      </w:r>
      <w:r w:rsidRPr="17F9BFA1" w:rsidR="3589BF2F">
        <w:rPr>
          <w:rFonts w:ascii="Calibri" w:hAnsi="Calibri" w:eastAsia="Calibri" w:cs="Calibri"/>
          <w:i w:val="0"/>
          <w:iCs w:val="0"/>
          <w:color w:val="000000" w:themeColor="text1" w:themeTint="FF" w:themeShade="FF"/>
          <w:sz w:val="24"/>
          <w:szCs w:val="24"/>
        </w:rPr>
        <w:t>successfully</w:t>
      </w:r>
      <w:r w:rsidRPr="17F9BFA1" w:rsidR="3589BF2F">
        <w:rPr>
          <w:rFonts w:ascii="Calibri" w:hAnsi="Calibri" w:eastAsia="Calibri" w:cs="Calibri"/>
          <w:i w:val="0"/>
          <w:iCs w:val="0"/>
          <w:color w:val="000000" w:themeColor="text1" w:themeTint="FF" w:themeShade="FF"/>
          <w:sz w:val="24"/>
          <w:szCs w:val="24"/>
        </w:rPr>
        <w:t xml:space="preserve"> delivered.</w:t>
      </w:r>
      <w:r w:rsidRPr="17F9BFA1" w:rsidR="3589BF2F">
        <w:rPr>
          <w:rFonts w:ascii="Calibri" w:hAnsi="Calibri" w:eastAsia="Calibri" w:cs="Calibri"/>
          <w:i w:val="1"/>
          <w:iCs w:val="1"/>
          <w:color w:val="000000" w:themeColor="text1" w:themeTint="FF" w:themeShade="FF"/>
          <w:sz w:val="24"/>
          <w:szCs w:val="24"/>
        </w:rPr>
        <w:t xml:space="preserve"> </w:t>
      </w:r>
    </w:p>
    <w:p w:rsidR="17C4EDB0" w:rsidP="4CA6A6D2" w:rsidRDefault="17C4EDB0" w14:paraId="33B65BF0" w14:textId="1D5F5856">
      <w:pPr>
        <w:pStyle w:val="ListParagraph"/>
        <w:numPr>
          <w:ilvl w:val="0"/>
          <w:numId w:val="5"/>
        </w:numPr>
        <w:jc w:val="both"/>
        <w:rPr>
          <w:sz w:val="24"/>
          <w:szCs w:val="24"/>
        </w:rPr>
      </w:pPr>
      <w:r w:rsidRPr="00602D2D">
        <w:rPr>
          <w:sz w:val="24"/>
          <w:szCs w:val="24"/>
        </w:rPr>
        <w:t>Value for money</w:t>
      </w:r>
      <w:r w:rsidRPr="4CA6A6D2">
        <w:rPr>
          <w:sz w:val="24"/>
          <w:szCs w:val="24"/>
        </w:rPr>
        <w:t xml:space="preserve">. </w:t>
      </w:r>
    </w:p>
    <w:p w:rsidR="17C4EDB0" w:rsidP="4CA6A6D2" w:rsidRDefault="17C4EDB0" w14:paraId="1FCBB7F3" w14:textId="6097F4B6">
      <w:pPr>
        <w:pStyle w:val="ListParagraph"/>
        <w:numPr>
          <w:ilvl w:val="0"/>
          <w:numId w:val="5"/>
        </w:numPr>
        <w:jc w:val="both"/>
        <w:rPr>
          <w:sz w:val="24"/>
          <w:szCs w:val="24"/>
        </w:rPr>
      </w:pPr>
      <w:r w:rsidRPr="17F9BFA1" w:rsidR="17C4EDB0">
        <w:rPr>
          <w:sz w:val="24"/>
          <w:szCs w:val="24"/>
        </w:rPr>
        <w:t xml:space="preserve">Deliver against EHDC Corporate Objectives and the Climate and Environment Strategy (Found here: </w:t>
      </w:r>
      <w:hyperlink r:id="Re74da6350d484838">
        <w:r w:rsidRPr="17F9BFA1" w:rsidR="00FA0FC5">
          <w:rPr>
            <w:rStyle w:val="Hyperlink"/>
            <w:sz w:val="24"/>
            <w:szCs w:val="24"/>
          </w:rPr>
          <w:t>https://www.easthants.gov.uk/our-organisation/performance-and-strategy</w:t>
        </w:r>
      </w:hyperlink>
      <w:r w:rsidRPr="17F9BFA1" w:rsidR="17C4EDB0">
        <w:rPr>
          <w:sz w:val="24"/>
          <w:szCs w:val="24"/>
        </w:rPr>
        <w:t>).</w:t>
      </w:r>
    </w:p>
    <w:p w:rsidR="4AD2239B" w:rsidP="4AD2239B" w:rsidRDefault="4AD2239B" w14:paraId="6BC3D9EC" w14:textId="5D452FD6">
      <w:pPr>
        <w:bidi w:val="0"/>
        <w:jc w:val="both"/>
      </w:pPr>
    </w:p>
    <w:p w:rsidR="4AD2239B" w:rsidP="4AD2239B" w:rsidRDefault="4AD2239B" w14:paraId="7F53A20F" w14:textId="02BA069D">
      <w:pPr>
        <w:pStyle w:val="Normal"/>
        <w:jc w:val="both"/>
        <w:rPr>
          <w:sz w:val="24"/>
          <w:szCs w:val="24"/>
        </w:rPr>
      </w:pPr>
    </w:p>
    <w:p w:rsidR="00FA0FC5" w:rsidP="4CA6A6D2" w:rsidRDefault="002425C2" w14:paraId="59346DC0" w14:textId="314E69F9">
      <w:pPr>
        <w:pStyle w:val="ListParagraph"/>
        <w:numPr>
          <w:ilvl w:val="0"/>
          <w:numId w:val="5"/>
        </w:numPr>
        <w:jc w:val="both"/>
        <w:rPr>
          <w:sz w:val="24"/>
          <w:szCs w:val="24"/>
        </w:rPr>
      </w:pPr>
      <w:r w:rsidRPr="5F45EBAC" w:rsidR="002425C2">
        <w:rPr>
          <w:sz w:val="24"/>
          <w:szCs w:val="24"/>
        </w:rPr>
        <w:t>Evidence</w:t>
      </w:r>
      <w:r w:rsidRPr="5F45EBAC" w:rsidR="1BBFA3C0">
        <w:rPr>
          <w:sz w:val="24"/>
          <w:szCs w:val="24"/>
        </w:rPr>
        <w:t xml:space="preserve"> – How can you show there is a need for this project? </w:t>
      </w:r>
      <w:r w:rsidRPr="5F45EBAC" w:rsidR="00951268">
        <w:rPr>
          <w:sz w:val="24"/>
          <w:szCs w:val="24"/>
        </w:rPr>
        <w:t xml:space="preserve">This fund is highly </w:t>
      </w:r>
      <w:r w:rsidRPr="5F45EBAC" w:rsidR="79381818">
        <w:rPr>
          <w:sz w:val="24"/>
          <w:szCs w:val="24"/>
        </w:rPr>
        <w:t>competitive,</w:t>
      </w:r>
      <w:r w:rsidRPr="5F45EBAC" w:rsidR="00951268">
        <w:rPr>
          <w:sz w:val="24"/>
          <w:szCs w:val="24"/>
        </w:rPr>
        <w:t xml:space="preserve"> and we are likely</w:t>
      </w:r>
      <w:r w:rsidRPr="5F45EBAC" w:rsidR="074DAA0C">
        <w:rPr>
          <w:sz w:val="24"/>
          <w:szCs w:val="24"/>
        </w:rPr>
        <w:t xml:space="preserve"> to</w:t>
      </w:r>
      <w:r w:rsidRPr="5F45EBAC" w:rsidR="00951268">
        <w:rPr>
          <w:sz w:val="24"/>
          <w:szCs w:val="24"/>
        </w:rPr>
        <w:t xml:space="preserve"> </w:t>
      </w:r>
      <w:r w:rsidRPr="5F45EBAC" w:rsidR="00951268">
        <w:rPr>
          <w:sz w:val="24"/>
          <w:szCs w:val="24"/>
        </w:rPr>
        <w:t>have</w:t>
      </w:r>
      <w:r w:rsidRPr="5F45EBAC" w:rsidR="00951268">
        <w:rPr>
          <w:sz w:val="24"/>
          <w:szCs w:val="24"/>
        </w:rPr>
        <w:t xml:space="preserve"> an over subscription of applicants so please make sure you put as much detail in your application as possible to prove the above</w:t>
      </w:r>
      <w:r w:rsidRPr="5F45EBAC" w:rsidR="2D9B4625">
        <w:rPr>
          <w:sz w:val="24"/>
          <w:szCs w:val="24"/>
        </w:rPr>
        <w:t>.</w:t>
      </w:r>
    </w:p>
    <w:p w:rsidR="003267F8" w:rsidP="4CA6A6D2" w:rsidRDefault="00E36318" w14:paraId="3C511FCA" w14:textId="338070B4">
      <w:pPr>
        <w:pStyle w:val="ListParagraph"/>
        <w:numPr>
          <w:ilvl w:val="0"/>
          <w:numId w:val="5"/>
        </w:numPr>
        <w:jc w:val="both"/>
        <w:rPr>
          <w:sz w:val="24"/>
          <w:szCs w:val="24"/>
        </w:rPr>
      </w:pPr>
      <w:r w:rsidRPr="5F45EBAC" w:rsidR="00E36318">
        <w:rPr>
          <w:sz w:val="24"/>
          <w:szCs w:val="24"/>
        </w:rPr>
        <w:t xml:space="preserve">Has district councillor </w:t>
      </w:r>
      <w:r w:rsidRPr="5F45EBAC" w:rsidR="51FCB2BA">
        <w:rPr>
          <w:sz w:val="24"/>
          <w:szCs w:val="24"/>
        </w:rPr>
        <w:t>support -</w:t>
      </w:r>
      <w:r w:rsidRPr="5F45EBAC" w:rsidR="061A8699">
        <w:rPr>
          <w:sz w:val="24"/>
          <w:szCs w:val="24"/>
        </w:rPr>
        <w:t xml:space="preserve"> This can be in the form of a letter or an email.</w:t>
      </w:r>
    </w:p>
    <w:p w:rsidRPr="00A000E7" w:rsidR="4CA6A6D2" w:rsidP="00602D2D" w:rsidRDefault="002A1C41" w14:paraId="758CCF62" w14:textId="1D0E8678">
      <w:pPr>
        <w:spacing w:beforeAutospacing="1" w:afterAutospacing="1" w:line="240" w:lineRule="auto"/>
        <w:rPr>
          <w:rFonts w:ascii="Calibri" w:hAnsi="Calibri" w:eastAsia="Calibri" w:cs="Calibri"/>
          <w:b/>
          <w:bCs/>
          <w:color w:val="000000" w:themeColor="text1"/>
          <w:sz w:val="24"/>
          <w:szCs w:val="24"/>
          <w:u w:val="single"/>
        </w:rPr>
      </w:pPr>
      <w:r w:rsidRPr="00A000E7">
        <w:rPr>
          <w:rFonts w:ascii="Calibri" w:hAnsi="Calibri" w:eastAsia="Calibri" w:cs="Calibri"/>
          <w:b/>
          <w:bCs/>
          <w:color w:val="000000" w:themeColor="text1"/>
          <w:sz w:val="24"/>
          <w:szCs w:val="24"/>
          <w:u w:val="single"/>
        </w:rPr>
        <w:t>What kind of projects could the Community Climate Change Fund be used for?</w:t>
      </w:r>
      <w:r w:rsidRPr="00A000E7" w:rsidR="1C089511">
        <w:rPr>
          <w:rFonts w:ascii="Calibri" w:hAnsi="Calibri" w:eastAsia="Calibri" w:cs="Calibri"/>
          <w:b/>
          <w:bCs/>
          <w:color w:val="000000" w:themeColor="text1"/>
          <w:sz w:val="24"/>
          <w:szCs w:val="24"/>
          <w:u w:val="single"/>
        </w:rPr>
        <w:t xml:space="preserve"> </w:t>
      </w:r>
    </w:p>
    <w:p w:rsidR="00431EB7" w:rsidP="17F9BFA1" w:rsidRDefault="00431EB7" w14:paraId="131323B2" w14:textId="16C26404">
      <w:pPr>
        <w:pStyle w:val="ListParagraph"/>
        <w:numPr>
          <w:ilvl w:val="0"/>
          <w:numId w:val="3"/>
        </w:numPr>
        <w:spacing w:beforeAutospacing="on" w:afterAutospacing="on"/>
        <w:jc w:val="both"/>
        <w:rPr>
          <w:rFonts w:ascii="Calibri" w:hAnsi="Calibri" w:eastAsia="Calibri" w:cs="Calibri"/>
          <w:color w:val="000000" w:themeColor="text1"/>
          <w:sz w:val="24"/>
          <w:szCs w:val="24"/>
        </w:rPr>
      </w:pPr>
      <w:r w:rsidRPr="17F9BFA1" w:rsidR="00431EB7">
        <w:rPr>
          <w:rFonts w:ascii="Calibri" w:hAnsi="Calibri" w:eastAsia="Calibri" w:cs="Calibri"/>
          <w:b w:val="1"/>
          <w:bCs w:val="1"/>
          <w:color w:val="000000" w:themeColor="text1" w:themeTint="FF" w:themeShade="FF"/>
          <w:sz w:val="24"/>
          <w:szCs w:val="24"/>
        </w:rPr>
        <w:t>Health and Climate projects</w:t>
      </w:r>
      <w:r w:rsidRPr="17F9BFA1" w:rsidR="00431EB7">
        <w:rPr>
          <w:rFonts w:ascii="Calibri" w:hAnsi="Calibri" w:eastAsia="Calibri" w:cs="Calibri"/>
          <w:color w:val="000000" w:themeColor="text1" w:themeTint="FF" w:themeShade="FF"/>
          <w:sz w:val="24"/>
          <w:szCs w:val="24"/>
        </w:rPr>
        <w:t xml:space="preserve"> – </w:t>
      </w:r>
      <w:r w:rsidRPr="17F9BFA1" w:rsidR="3725706C">
        <w:rPr>
          <w:rFonts w:ascii="Calibri" w:hAnsi="Calibri" w:eastAsia="Calibri" w:cs="Calibri"/>
          <w:color w:val="000000" w:themeColor="text1" w:themeTint="FF" w:themeShade="FF"/>
          <w:sz w:val="24"/>
          <w:szCs w:val="24"/>
        </w:rPr>
        <w:t>P</w:t>
      </w:r>
      <w:r w:rsidRPr="17F9BFA1" w:rsidR="00431EB7">
        <w:rPr>
          <w:rFonts w:ascii="Calibri" w:hAnsi="Calibri" w:eastAsia="Calibri" w:cs="Calibri"/>
          <w:color w:val="000000" w:themeColor="text1" w:themeTint="FF" w:themeShade="FF"/>
          <w:sz w:val="24"/>
          <w:szCs w:val="24"/>
        </w:rPr>
        <w:t xml:space="preserve">rojects that address both </w:t>
      </w:r>
      <w:r w:rsidRPr="17F9BFA1" w:rsidR="4AF59FA3">
        <w:rPr>
          <w:rFonts w:ascii="Calibri" w:hAnsi="Calibri" w:eastAsia="Calibri" w:cs="Calibri"/>
          <w:color w:val="000000" w:themeColor="text1" w:themeTint="FF" w:themeShade="FF"/>
          <w:sz w:val="24"/>
          <w:szCs w:val="24"/>
        </w:rPr>
        <w:t xml:space="preserve">the </w:t>
      </w:r>
      <w:r w:rsidRPr="17F9BFA1" w:rsidR="00431EB7">
        <w:rPr>
          <w:rFonts w:ascii="Calibri" w:hAnsi="Calibri" w:eastAsia="Calibri" w:cs="Calibri"/>
          <w:color w:val="000000" w:themeColor="text1" w:themeTint="FF" w:themeShade="FF"/>
          <w:sz w:val="24"/>
          <w:szCs w:val="24"/>
        </w:rPr>
        <w:t>health</w:t>
      </w:r>
      <w:r w:rsidRPr="17F9BFA1" w:rsidR="447C8EBE">
        <w:rPr>
          <w:rFonts w:ascii="Calibri" w:hAnsi="Calibri" w:eastAsia="Calibri" w:cs="Calibri"/>
          <w:color w:val="000000" w:themeColor="text1" w:themeTint="FF" w:themeShade="FF"/>
          <w:sz w:val="24"/>
          <w:szCs w:val="24"/>
        </w:rPr>
        <w:t xml:space="preserve"> impacts</w:t>
      </w:r>
      <w:r w:rsidRPr="17F9BFA1" w:rsidR="00431EB7">
        <w:rPr>
          <w:rFonts w:ascii="Calibri" w:hAnsi="Calibri" w:eastAsia="Calibri" w:cs="Calibri"/>
          <w:color w:val="000000" w:themeColor="text1" w:themeTint="FF" w:themeShade="FF"/>
          <w:sz w:val="24"/>
          <w:szCs w:val="24"/>
        </w:rPr>
        <w:t xml:space="preserve"> and mitigate climate change</w:t>
      </w:r>
      <w:r w:rsidRPr="17F9BFA1" w:rsidR="50DAA1E6">
        <w:rPr>
          <w:rFonts w:ascii="Calibri" w:hAnsi="Calibri" w:eastAsia="Calibri" w:cs="Calibri"/>
          <w:color w:val="000000" w:themeColor="text1" w:themeTint="FF" w:themeShade="FF"/>
          <w:sz w:val="24"/>
          <w:szCs w:val="24"/>
        </w:rPr>
        <w:t xml:space="preserve">. This could include responses flood defence, hotter </w:t>
      </w:r>
      <w:r w:rsidRPr="17F9BFA1" w:rsidR="50DAA1E6">
        <w:rPr>
          <w:rFonts w:ascii="Calibri" w:hAnsi="Calibri" w:eastAsia="Calibri" w:cs="Calibri"/>
          <w:color w:val="000000" w:themeColor="text1" w:themeTint="FF" w:themeShade="FF"/>
          <w:sz w:val="24"/>
          <w:szCs w:val="24"/>
        </w:rPr>
        <w:t>weather</w:t>
      </w:r>
      <w:r w:rsidRPr="17F9BFA1" w:rsidR="50DAA1E6">
        <w:rPr>
          <w:rFonts w:ascii="Calibri" w:hAnsi="Calibri" w:eastAsia="Calibri" w:cs="Calibri"/>
          <w:color w:val="000000" w:themeColor="text1" w:themeTint="FF" w:themeShade="FF"/>
          <w:sz w:val="24"/>
          <w:szCs w:val="24"/>
        </w:rPr>
        <w:t xml:space="preserve"> or increased rainfall.</w:t>
      </w:r>
    </w:p>
    <w:p w:rsidR="1C089511" w:rsidP="17F9BFA1" w:rsidRDefault="1C089511" w14:paraId="5502F8F1" w14:textId="676B7B1E">
      <w:pPr>
        <w:numPr>
          <w:ilvl w:val="0"/>
          <w:numId w:val="3"/>
        </w:numPr>
        <w:spacing w:beforeAutospacing="on" w:afterAutospacing="on"/>
        <w:jc w:val="both"/>
        <w:rPr>
          <w:rFonts w:ascii="Calibri" w:hAnsi="Calibri" w:eastAsia="Calibri" w:cs="Calibri"/>
          <w:color w:val="000000" w:themeColor="text1"/>
        </w:rPr>
      </w:pPr>
      <w:r w:rsidRPr="17F9BFA1" w:rsidR="1C089511">
        <w:rPr>
          <w:rFonts w:ascii="Calibri" w:hAnsi="Calibri" w:eastAsia="Calibri" w:cs="Calibri"/>
          <w:b w:val="1"/>
          <w:bCs w:val="1"/>
          <w:color w:val="000000" w:themeColor="text1" w:themeTint="FF" w:themeShade="FF"/>
          <w:sz w:val="24"/>
          <w:szCs w:val="24"/>
        </w:rPr>
        <w:t>Greening Projects</w:t>
      </w:r>
      <w:r w:rsidRPr="17F9BFA1" w:rsidR="1C089511">
        <w:rPr>
          <w:rFonts w:ascii="Calibri" w:hAnsi="Calibri" w:eastAsia="Calibri" w:cs="Calibri"/>
          <w:color w:val="000000" w:themeColor="text1" w:themeTint="FF" w:themeShade="FF"/>
          <w:sz w:val="24"/>
          <w:szCs w:val="24"/>
        </w:rPr>
        <w:t xml:space="preserve"> – </w:t>
      </w:r>
      <w:r w:rsidRPr="17F9BFA1" w:rsidR="5607F52F">
        <w:rPr>
          <w:rFonts w:ascii="Calibri" w:hAnsi="Calibri" w:eastAsia="Calibri" w:cs="Calibri"/>
          <w:color w:val="000000" w:themeColor="text1" w:themeTint="FF" w:themeShade="FF"/>
          <w:sz w:val="24"/>
          <w:szCs w:val="24"/>
        </w:rPr>
        <w:t xml:space="preserve">Projects that address impacts on biodiversity. </w:t>
      </w:r>
      <w:r w:rsidRPr="17F9BFA1" w:rsidR="1C089511">
        <w:rPr>
          <w:rFonts w:ascii="Calibri" w:hAnsi="Calibri" w:eastAsia="Calibri" w:cs="Calibri"/>
          <w:color w:val="000000" w:themeColor="text1" w:themeTint="FF" w:themeShade="FF"/>
          <w:sz w:val="24"/>
          <w:szCs w:val="24"/>
        </w:rPr>
        <w:t>Creating accessible natural spaces to encourage education on climate change</w:t>
      </w:r>
      <w:r w:rsidRPr="17F9BFA1" w:rsidR="004D2B83">
        <w:rPr>
          <w:rFonts w:ascii="Calibri" w:hAnsi="Calibri" w:eastAsia="Calibri" w:cs="Calibri"/>
          <w:color w:val="000000" w:themeColor="text1" w:themeTint="FF" w:themeShade="FF"/>
          <w:sz w:val="24"/>
          <w:szCs w:val="24"/>
        </w:rPr>
        <w:t xml:space="preserve">. </w:t>
      </w:r>
      <w:r w:rsidRPr="17F9BFA1" w:rsidR="1C089511">
        <w:rPr>
          <w:rFonts w:ascii="Calibri" w:hAnsi="Calibri" w:eastAsia="Calibri" w:cs="Calibri"/>
          <w:color w:val="000000" w:themeColor="text1" w:themeTint="FF" w:themeShade="FF"/>
          <w:sz w:val="24"/>
          <w:szCs w:val="24"/>
        </w:rPr>
        <w:t xml:space="preserve">For example, community gardens, wildflower </w:t>
      </w:r>
      <w:r w:rsidRPr="17F9BFA1" w:rsidR="1C089511">
        <w:rPr>
          <w:rFonts w:ascii="Calibri" w:hAnsi="Calibri" w:eastAsia="Calibri" w:cs="Calibri"/>
          <w:color w:val="000000" w:themeColor="text1" w:themeTint="FF" w:themeShade="FF"/>
          <w:sz w:val="24"/>
          <w:szCs w:val="24"/>
        </w:rPr>
        <w:t>gardens</w:t>
      </w:r>
      <w:r w:rsidRPr="17F9BFA1" w:rsidR="1C089511">
        <w:rPr>
          <w:rFonts w:ascii="Calibri" w:hAnsi="Calibri" w:eastAsia="Calibri" w:cs="Calibri"/>
          <w:color w:val="000000" w:themeColor="text1" w:themeTint="FF" w:themeShade="FF"/>
          <w:sz w:val="24"/>
          <w:szCs w:val="24"/>
        </w:rPr>
        <w:t xml:space="preserve"> and green roofs.</w:t>
      </w:r>
    </w:p>
    <w:p w:rsidR="1C089511" w:rsidP="17F9BFA1" w:rsidRDefault="1C089511" w14:paraId="66B91A2D" w14:textId="2D63A9FB">
      <w:pPr>
        <w:pStyle w:val="ListParagraph"/>
        <w:numPr>
          <w:ilvl w:val="0"/>
          <w:numId w:val="3"/>
        </w:numPr>
        <w:spacing w:beforeAutospacing="on" w:afterAutospacing="on"/>
        <w:jc w:val="both"/>
        <w:rPr>
          <w:rFonts w:ascii="Calibri" w:hAnsi="Calibri" w:eastAsia="Calibri" w:cs="Calibri"/>
          <w:color w:val="000000" w:themeColor="text1"/>
          <w:sz w:val="24"/>
          <w:szCs w:val="24"/>
        </w:rPr>
      </w:pPr>
      <w:r w:rsidRPr="17F9BFA1" w:rsidR="1C089511">
        <w:rPr>
          <w:rFonts w:ascii="Calibri" w:hAnsi="Calibri" w:eastAsia="Calibri" w:cs="Calibri"/>
          <w:b w:val="1"/>
          <w:bCs w:val="1"/>
          <w:color w:val="000000" w:themeColor="text1" w:themeTint="FF" w:themeShade="FF"/>
          <w:sz w:val="24"/>
          <w:szCs w:val="24"/>
        </w:rPr>
        <w:t xml:space="preserve">Community </w:t>
      </w:r>
      <w:r w:rsidRPr="17F9BFA1" w:rsidR="1C089511">
        <w:rPr>
          <w:rFonts w:ascii="Calibri" w:hAnsi="Calibri" w:eastAsia="Calibri" w:cs="Calibri"/>
          <w:b w:val="1"/>
          <w:bCs w:val="1"/>
          <w:color w:val="000000" w:themeColor="text1" w:themeTint="FF" w:themeShade="FF"/>
          <w:sz w:val="24"/>
          <w:szCs w:val="24"/>
        </w:rPr>
        <w:t>engagement</w:t>
      </w:r>
      <w:r w:rsidRPr="17F9BFA1" w:rsidR="1C089511">
        <w:rPr>
          <w:rFonts w:ascii="Calibri" w:hAnsi="Calibri" w:eastAsia="Calibri" w:cs="Calibri"/>
          <w:color w:val="000000" w:themeColor="text1" w:themeTint="FF" w:themeShade="FF"/>
          <w:sz w:val="24"/>
          <w:szCs w:val="24"/>
        </w:rPr>
        <w:t xml:space="preserve"> </w:t>
      </w:r>
      <w:r w:rsidRPr="17F9BFA1" w:rsidR="7C284B15">
        <w:rPr>
          <w:rFonts w:ascii="Calibri" w:hAnsi="Calibri" w:eastAsia="Calibri" w:cs="Calibri"/>
          <w:color w:val="000000" w:themeColor="text1" w:themeTint="FF" w:themeShade="FF"/>
          <w:sz w:val="24"/>
          <w:szCs w:val="24"/>
        </w:rPr>
        <w:t>-</w:t>
      </w:r>
      <w:r w:rsidRPr="17F9BFA1" w:rsidR="7C284B15">
        <w:rPr>
          <w:rFonts w:ascii="Calibri" w:hAnsi="Calibri" w:eastAsia="Calibri" w:cs="Calibri"/>
          <w:color w:val="000000" w:themeColor="text1" w:themeTint="FF" w:themeShade="FF"/>
          <w:sz w:val="24"/>
          <w:szCs w:val="24"/>
        </w:rPr>
        <w:t xml:space="preserve"> Awareness raising </w:t>
      </w:r>
      <w:r w:rsidRPr="17F9BFA1" w:rsidR="1C089511">
        <w:rPr>
          <w:rFonts w:ascii="Calibri" w:hAnsi="Calibri" w:eastAsia="Calibri" w:cs="Calibri"/>
          <w:color w:val="000000" w:themeColor="text1" w:themeTint="FF" w:themeShade="FF"/>
          <w:sz w:val="24"/>
          <w:szCs w:val="24"/>
        </w:rPr>
        <w:t xml:space="preserve">that will inspire communities to take climate action. </w:t>
      </w:r>
    </w:p>
    <w:p w:rsidR="1C089511" w:rsidP="17F9BFA1" w:rsidRDefault="1C089511" w14:paraId="392DF5BC" w14:textId="4E173E47">
      <w:pPr>
        <w:pStyle w:val="ListParagraph"/>
        <w:numPr>
          <w:ilvl w:val="0"/>
          <w:numId w:val="3"/>
        </w:numPr>
        <w:spacing w:beforeAutospacing="on" w:afterAutospacing="on"/>
        <w:jc w:val="both"/>
        <w:rPr>
          <w:rFonts w:ascii="Calibri" w:hAnsi="Calibri" w:eastAsia="Calibri" w:cs="Calibri"/>
          <w:color w:val="000000" w:themeColor="text1"/>
          <w:sz w:val="24"/>
          <w:szCs w:val="24"/>
        </w:rPr>
      </w:pPr>
      <w:r w:rsidRPr="17F9BFA1" w:rsidR="1C089511">
        <w:rPr>
          <w:rFonts w:ascii="Calibri" w:hAnsi="Calibri" w:eastAsia="Calibri" w:cs="Calibri"/>
          <w:b w:val="1"/>
          <w:bCs w:val="1"/>
          <w:color w:val="000000" w:themeColor="text1" w:themeTint="FF" w:themeShade="FF"/>
          <w:sz w:val="24"/>
          <w:szCs w:val="24"/>
        </w:rPr>
        <w:t>Active travel</w:t>
      </w:r>
      <w:r w:rsidRPr="17F9BFA1" w:rsidR="1C089511">
        <w:rPr>
          <w:rFonts w:ascii="Calibri" w:hAnsi="Calibri" w:eastAsia="Calibri" w:cs="Calibri"/>
          <w:color w:val="000000" w:themeColor="text1" w:themeTint="FF" w:themeShade="FF"/>
          <w:sz w:val="24"/>
          <w:szCs w:val="24"/>
        </w:rPr>
        <w:t xml:space="preserve"> or sustainable travel projects</w:t>
      </w:r>
      <w:r w:rsidRPr="17F9BFA1" w:rsidR="330051F9">
        <w:rPr>
          <w:rFonts w:ascii="Calibri" w:hAnsi="Calibri" w:eastAsia="Calibri" w:cs="Calibri"/>
          <w:color w:val="000000" w:themeColor="text1" w:themeTint="FF" w:themeShade="FF"/>
          <w:sz w:val="24"/>
          <w:szCs w:val="24"/>
        </w:rPr>
        <w:t>.</w:t>
      </w:r>
      <w:r w:rsidRPr="17F9BFA1" w:rsidR="1C089511">
        <w:rPr>
          <w:rFonts w:ascii="Calibri" w:hAnsi="Calibri" w:eastAsia="Calibri" w:cs="Calibri"/>
          <w:color w:val="000000" w:themeColor="text1" w:themeTint="FF" w:themeShade="FF"/>
          <w:sz w:val="24"/>
          <w:szCs w:val="24"/>
        </w:rPr>
        <w:t xml:space="preserve"> </w:t>
      </w:r>
    </w:p>
    <w:p w:rsidR="1C089511" w:rsidP="17F9BFA1" w:rsidRDefault="1C089511" w14:paraId="4B95FB00" w14:textId="015F3A42">
      <w:pPr>
        <w:numPr>
          <w:ilvl w:val="0"/>
          <w:numId w:val="3"/>
        </w:numPr>
        <w:spacing w:beforeAutospacing="on" w:afterAutospacing="on"/>
        <w:jc w:val="both"/>
        <w:rPr>
          <w:rFonts w:ascii="Calibri" w:hAnsi="Calibri" w:eastAsia="Calibri" w:cs="Calibri"/>
          <w:color w:val="000000" w:themeColor="text1" w:themeTint="FF" w:themeShade="FF"/>
        </w:rPr>
      </w:pPr>
      <w:r w:rsidRPr="17F9BFA1" w:rsidR="1C089511">
        <w:rPr>
          <w:rFonts w:ascii="Calibri" w:hAnsi="Calibri" w:eastAsia="Calibri" w:cs="Calibri"/>
          <w:b w:val="1"/>
          <w:bCs w:val="1"/>
          <w:color w:val="000000" w:themeColor="text1" w:themeTint="FF" w:themeShade="FF"/>
          <w:sz w:val="24"/>
          <w:szCs w:val="24"/>
        </w:rPr>
        <w:t>Helping the community to save energy</w:t>
      </w:r>
      <w:r w:rsidRPr="17F9BFA1" w:rsidR="1C089511">
        <w:rPr>
          <w:rFonts w:ascii="Calibri" w:hAnsi="Calibri" w:eastAsia="Calibri" w:cs="Calibri"/>
          <w:color w:val="000000" w:themeColor="text1" w:themeTint="FF" w:themeShade="FF"/>
          <w:sz w:val="24"/>
          <w:szCs w:val="24"/>
        </w:rPr>
        <w:t xml:space="preserve"> or community buildings</w:t>
      </w:r>
    </w:p>
    <w:p w:rsidRPr="006C14A4" w:rsidR="00970EBF" w:rsidP="00970EBF" w:rsidRDefault="00970EBF" w14:paraId="25134A5C" w14:textId="77777777">
      <w:pPr>
        <w:rPr>
          <w:b/>
          <w:sz w:val="24"/>
          <w:szCs w:val="24"/>
          <w:u w:val="single"/>
        </w:rPr>
      </w:pPr>
      <w:r w:rsidRPr="006C14A4">
        <w:rPr>
          <w:b/>
          <w:sz w:val="24"/>
          <w:szCs w:val="24"/>
          <w:u w:val="single"/>
        </w:rPr>
        <w:t>Who can apply?</w:t>
      </w:r>
    </w:p>
    <w:p w:rsidRPr="001948FD" w:rsidR="00970EBF" w:rsidP="00970EBF" w:rsidRDefault="00970EBF" w14:paraId="70186497" w14:textId="77777777">
      <w:pPr>
        <w:rPr>
          <w:b/>
          <w:sz w:val="24"/>
          <w:szCs w:val="24"/>
        </w:rPr>
      </w:pPr>
      <w:r w:rsidRPr="001948FD">
        <w:rPr>
          <w:b/>
          <w:sz w:val="24"/>
          <w:szCs w:val="24"/>
        </w:rPr>
        <w:t xml:space="preserve">Your organisation must: </w:t>
      </w:r>
    </w:p>
    <w:p w:rsidR="00970EBF" w:rsidP="00970EBF" w:rsidRDefault="00970EBF" w14:paraId="72D7E565" w14:textId="77777777">
      <w:pPr>
        <w:pStyle w:val="ListParagraph"/>
        <w:numPr>
          <w:ilvl w:val="0"/>
          <w:numId w:val="8"/>
        </w:numPr>
        <w:jc w:val="both"/>
        <w:rPr>
          <w:sz w:val="24"/>
          <w:szCs w:val="24"/>
        </w:rPr>
      </w:pPr>
      <w:r w:rsidRPr="0E1C204B">
        <w:rPr>
          <w:rFonts w:ascii="Calibri" w:hAnsi="Calibri" w:eastAsia="Calibri" w:cs="Calibri"/>
          <w:color w:val="000000" w:themeColor="text1"/>
          <w:sz w:val="24"/>
          <w:szCs w:val="24"/>
        </w:rPr>
        <w:t>Be a registered charity, voluntary or not for profit organisation. Constituted group or club/society, community interest company (CIC), social enterprise, a school, sports club, or parish council. Faith groups may also apply, provided their projects are inclusive.</w:t>
      </w:r>
      <w:r>
        <w:t xml:space="preserve"> </w:t>
      </w:r>
    </w:p>
    <w:p w:rsidR="00970EBF" w:rsidP="00970EBF" w:rsidRDefault="00970EBF" w14:paraId="5F884D4C" w14:textId="77777777">
      <w:pPr>
        <w:pStyle w:val="ListParagraph"/>
        <w:numPr>
          <w:ilvl w:val="0"/>
          <w:numId w:val="8"/>
        </w:numPr>
        <w:jc w:val="both"/>
        <w:rPr>
          <w:sz w:val="24"/>
          <w:szCs w:val="24"/>
        </w:rPr>
      </w:pPr>
      <w:r w:rsidRPr="0E1C204B">
        <w:rPr>
          <w:sz w:val="24"/>
          <w:szCs w:val="24"/>
        </w:rPr>
        <w:t xml:space="preserve">Be non-political and have an open membership policy. </w:t>
      </w:r>
    </w:p>
    <w:p w:rsidR="00970EBF" w:rsidP="00970EBF" w:rsidRDefault="00970EBF" w14:paraId="0B0A5553" w14:textId="282D3494">
      <w:pPr>
        <w:pStyle w:val="ListParagraph"/>
        <w:numPr>
          <w:ilvl w:val="0"/>
          <w:numId w:val="8"/>
        </w:numPr>
        <w:jc w:val="both"/>
        <w:rPr>
          <w:sz w:val="24"/>
          <w:szCs w:val="24"/>
        </w:rPr>
      </w:pPr>
      <w:r w:rsidRPr="5F45EBAC" w:rsidR="00970EBF">
        <w:rPr>
          <w:sz w:val="24"/>
          <w:szCs w:val="24"/>
        </w:rPr>
        <w:t>Have a constitution or equivalent</w:t>
      </w:r>
      <w:r w:rsidRPr="5F45EBAC" w:rsidR="68E136BE">
        <w:rPr>
          <w:sz w:val="24"/>
          <w:szCs w:val="24"/>
        </w:rPr>
        <w:t>.</w:t>
      </w:r>
      <w:r w:rsidRPr="5F45EBAC" w:rsidR="00970EBF">
        <w:rPr>
          <w:sz w:val="24"/>
          <w:szCs w:val="24"/>
        </w:rPr>
        <w:t xml:space="preserve"> (if you do not yet have a constitution, please contact Community First who will </w:t>
      </w:r>
      <w:r w:rsidRPr="5F45EBAC" w:rsidR="00970EBF">
        <w:rPr>
          <w:sz w:val="24"/>
          <w:szCs w:val="24"/>
        </w:rPr>
        <w:t>assist</w:t>
      </w:r>
      <w:r w:rsidRPr="5F45EBAC" w:rsidR="00970EBF">
        <w:rPr>
          <w:sz w:val="24"/>
          <w:szCs w:val="24"/>
        </w:rPr>
        <w:t xml:space="preserve"> you </w:t>
      </w:r>
      <w:hyperlink r:id="R76fae41bb6364841">
        <w:r w:rsidRPr="5F45EBAC" w:rsidR="00970EBF">
          <w:rPr>
            <w:rStyle w:val="Hyperlink"/>
            <w:sz w:val="24"/>
            <w:szCs w:val="24"/>
          </w:rPr>
          <w:t>www.cfirst.org.uk</w:t>
        </w:r>
      </w:hyperlink>
      <w:r w:rsidRPr="5F45EBAC" w:rsidR="00970EBF">
        <w:rPr>
          <w:sz w:val="24"/>
          <w:szCs w:val="24"/>
        </w:rPr>
        <w:t xml:space="preserve"> 0300 500 8085)</w:t>
      </w:r>
      <w:r w:rsidRPr="5F45EBAC" w:rsidR="762DF844">
        <w:rPr>
          <w:sz w:val="24"/>
          <w:szCs w:val="24"/>
        </w:rPr>
        <w:t xml:space="preserve"> </w:t>
      </w:r>
    </w:p>
    <w:p w:rsidR="00970EBF" w:rsidP="00970EBF" w:rsidRDefault="00970EBF" w14:paraId="2677F62B" w14:textId="77777777">
      <w:pPr>
        <w:pStyle w:val="ListParagraph"/>
        <w:numPr>
          <w:ilvl w:val="0"/>
          <w:numId w:val="8"/>
        </w:numPr>
        <w:jc w:val="both"/>
        <w:rPr>
          <w:sz w:val="24"/>
          <w:szCs w:val="24"/>
        </w:rPr>
      </w:pPr>
      <w:r w:rsidRPr="0E1C204B">
        <w:rPr>
          <w:sz w:val="24"/>
          <w:szCs w:val="24"/>
        </w:rPr>
        <w:t>Have a bank account for your organisation.</w:t>
      </w:r>
    </w:p>
    <w:p w:rsidR="00970EBF" w:rsidP="00970EBF" w:rsidRDefault="00970EBF" w14:paraId="632B9F1E" w14:textId="77777777">
      <w:pPr>
        <w:pStyle w:val="ListParagraph"/>
        <w:numPr>
          <w:ilvl w:val="0"/>
          <w:numId w:val="8"/>
        </w:numPr>
        <w:jc w:val="both"/>
        <w:rPr>
          <w:sz w:val="24"/>
          <w:szCs w:val="24"/>
        </w:rPr>
      </w:pPr>
      <w:r w:rsidRPr="633EE44A">
        <w:rPr>
          <w:sz w:val="24"/>
          <w:szCs w:val="24"/>
        </w:rPr>
        <w:t>If relevant, have a safeguarding policy (the Council’s Safeguarding Lead can assist with this if required – safeguarding</w:t>
      </w:r>
      <w:hyperlink r:id="rId17">
        <w:r w:rsidRPr="633EE44A">
          <w:rPr>
            <w:rStyle w:val="Hyperlink"/>
            <w:sz w:val="24"/>
            <w:szCs w:val="24"/>
          </w:rPr>
          <w:t>@easthants.gov.uk</w:t>
        </w:r>
      </w:hyperlink>
      <w:r w:rsidRPr="633EE44A">
        <w:rPr>
          <w:sz w:val="24"/>
          <w:szCs w:val="24"/>
        </w:rPr>
        <w:t>).</w:t>
      </w:r>
    </w:p>
    <w:p w:rsidR="00970EBF" w:rsidP="00970EBF" w:rsidRDefault="00970EBF" w14:paraId="1B843763" w14:textId="77777777">
      <w:pPr>
        <w:pStyle w:val="ListParagraph"/>
        <w:numPr>
          <w:ilvl w:val="0"/>
          <w:numId w:val="8"/>
        </w:numPr>
        <w:jc w:val="both"/>
        <w:rPr>
          <w:sz w:val="24"/>
          <w:szCs w:val="24"/>
        </w:rPr>
      </w:pPr>
      <w:r w:rsidRPr="0E1C204B">
        <w:rPr>
          <w:sz w:val="24"/>
          <w:szCs w:val="24"/>
        </w:rPr>
        <w:t>Not be applying on behalf of a third party.</w:t>
      </w:r>
    </w:p>
    <w:p w:rsidRPr="009E00E6" w:rsidR="006C14A4" w:rsidP="00970EBF" w:rsidRDefault="00970EBF" w14:paraId="718BC1A2" w14:textId="319E0828">
      <w:pPr>
        <w:pStyle w:val="ListParagraph"/>
        <w:numPr>
          <w:ilvl w:val="0"/>
          <w:numId w:val="8"/>
        </w:numPr>
        <w:jc w:val="both"/>
        <w:rPr>
          <w:color w:val="000000" w:themeColor="text1"/>
          <w:sz w:val="24"/>
          <w:szCs w:val="24"/>
        </w:rPr>
      </w:pPr>
      <w:r w:rsidRPr="4AD2239B" w:rsidR="00970EBF">
        <w:rPr>
          <w:sz w:val="24"/>
          <w:szCs w:val="24"/>
        </w:rPr>
        <w:t>Religious organisations must be able to demonstrate that the funding will benefit the wider, non-religious community. Funding will not be available to any organisation solely for re</w:t>
      </w:r>
      <w:r w:rsidRPr="4AD2239B" w:rsidR="00970EBF">
        <w:rPr>
          <w:color w:val="000000" w:themeColor="text1" w:themeTint="FF" w:themeShade="FF"/>
          <w:sz w:val="24"/>
          <w:szCs w:val="24"/>
        </w:rPr>
        <w:t>ligious purposes.</w:t>
      </w:r>
    </w:p>
    <w:p w:rsidR="0028EE09" w:rsidP="4AD2239B" w:rsidRDefault="0028EE09" w14:paraId="5A527171" w14:textId="75CC43D5">
      <w:pPr>
        <w:pStyle w:val="ListParagraph"/>
        <w:numPr>
          <w:ilvl w:val="0"/>
          <w:numId w:val="8"/>
        </w:numPr>
        <w:jc w:val="both"/>
        <w:rPr>
          <w:color w:val="000000" w:themeColor="text1" w:themeTint="FF" w:themeShade="FF"/>
          <w:sz w:val="24"/>
          <w:szCs w:val="24"/>
        </w:rPr>
      </w:pPr>
      <w:r w:rsidRPr="5F45EBAC" w:rsidR="0028EE09">
        <w:rPr>
          <w:color w:val="000000" w:themeColor="text1" w:themeTint="FF" w:themeShade="FF"/>
          <w:sz w:val="24"/>
          <w:szCs w:val="24"/>
        </w:rPr>
        <w:t xml:space="preserve">Match funding will be looked on very </w:t>
      </w:r>
      <w:r w:rsidRPr="5F45EBAC" w:rsidR="4A4473F2">
        <w:rPr>
          <w:color w:val="000000" w:themeColor="text1" w:themeTint="FF" w:themeShade="FF"/>
          <w:sz w:val="24"/>
          <w:szCs w:val="24"/>
        </w:rPr>
        <w:t>favourably;</w:t>
      </w:r>
      <w:r w:rsidRPr="5F45EBAC" w:rsidR="6953FDF7">
        <w:rPr>
          <w:color w:val="000000" w:themeColor="text1" w:themeTint="FF" w:themeShade="FF"/>
          <w:sz w:val="24"/>
          <w:szCs w:val="24"/>
        </w:rPr>
        <w:t xml:space="preserve"> your application will score higher</w:t>
      </w:r>
      <w:r w:rsidRPr="5F45EBAC" w:rsidR="0028EE09">
        <w:rPr>
          <w:color w:val="000000" w:themeColor="text1" w:themeTint="FF" w:themeShade="FF"/>
          <w:sz w:val="24"/>
          <w:szCs w:val="24"/>
        </w:rPr>
        <w:t xml:space="preserve">. Please note it does not have to be financial, it could be in the form of volunteer time etc. </w:t>
      </w:r>
    </w:p>
    <w:p w:rsidRPr="00A000E7" w:rsidR="006C14A4" w:rsidP="00970EBF" w:rsidRDefault="0064057F" w14:paraId="4B097D6C" w14:textId="461D6A81">
      <w:pPr>
        <w:rPr>
          <w:b/>
          <w:bCs/>
          <w:color w:val="000000" w:themeColor="text1"/>
          <w:sz w:val="24"/>
          <w:szCs w:val="24"/>
          <w:u w:val="single"/>
        </w:rPr>
      </w:pPr>
      <w:r w:rsidRPr="00A000E7">
        <w:rPr>
          <w:b/>
          <w:bCs/>
          <w:color w:val="000000" w:themeColor="text1"/>
          <w:sz w:val="24"/>
          <w:szCs w:val="24"/>
          <w:u w:val="single"/>
        </w:rPr>
        <w:t>Compulsory criteria</w:t>
      </w:r>
      <w:r w:rsidRPr="00A000E7" w:rsidR="00277AA9">
        <w:rPr>
          <w:b/>
          <w:bCs/>
          <w:color w:val="000000" w:themeColor="text1"/>
          <w:sz w:val="24"/>
          <w:szCs w:val="24"/>
          <w:u w:val="single"/>
        </w:rPr>
        <w:t xml:space="preserve"> for your project. </w:t>
      </w:r>
    </w:p>
    <w:p w:rsidR="00970EBF" w:rsidP="00970EBF" w:rsidRDefault="00277AA9" w14:paraId="5A4E6E28" w14:textId="3444B611">
      <w:pPr>
        <w:rPr>
          <w:b/>
          <w:bCs/>
          <w:color w:val="000000" w:themeColor="text1"/>
          <w:sz w:val="24"/>
          <w:szCs w:val="24"/>
        </w:rPr>
      </w:pPr>
      <w:r>
        <w:rPr>
          <w:b/>
          <w:bCs/>
          <w:color w:val="000000" w:themeColor="text1"/>
          <w:sz w:val="24"/>
          <w:szCs w:val="24"/>
        </w:rPr>
        <w:t>Y</w:t>
      </w:r>
      <w:r w:rsidRPr="7D668DFF" w:rsidR="00970EBF">
        <w:rPr>
          <w:b/>
          <w:bCs/>
          <w:color w:val="000000" w:themeColor="text1"/>
          <w:sz w:val="24"/>
          <w:szCs w:val="24"/>
        </w:rPr>
        <w:t>our project must:</w:t>
      </w:r>
    </w:p>
    <w:p w:rsidR="00970EBF" w:rsidP="00970EBF" w:rsidRDefault="00970EBF" w14:paraId="0DE4DF75" w14:textId="77777777">
      <w:pPr>
        <w:pStyle w:val="ListParagraph"/>
        <w:numPr>
          <w:ilvl w:val="0"/>
          <w:numId w:val="11"/>
        </w:numPr>
        <w:jc w:val="both"/>
        <w:rPr>
          <w:color w:val="000000" w:themeColor="text1"/>
          <w:sz w:val="24"/>
          <w:szCs w:val="24"/>
        </w:rPr>
      </w:pPr>
      <w:r w:rsidRPr="0E1C204B">
        <w:rPr>
          <w:color w:val="000000" w:themeColor="text1"/>
          <w:sz w:val="24"/>
          <w:szCs w:val="24"/>
        </w:rPr>
        <w:lastRenderedPageBreak/>
        <w:t>Not have received EHDC funding this financial year or be within an existing funding agreement with EHDC for the same project.</w:t>
      </w:r>
    </w:p>
    <w:p w:rsidR="00970EBF" w:rsidP="00970EBF" w:rsidRDefault="00970EBF" w14:paraId="205D46B3" w14:textId="77777777">
      <w:pPr>
        <w:pStyle w:val="ListParagraph"/>
        <w:numPr>
          <w:ilvl w:val="0"/>
          <w:numId w:val="11"/>
        </w:numPr>
        <w:jc w:val="both"/>
        <w:rPr>
          <w:color w:val="000000" w:themeColor="text1"/>
          <w:sz w:val="24"/>
          <w:szCs w:val="24"/>
        </w:rPr>
      </w:pPr>
      <w:r w:rsidRPr="0E1C204B">
        <w:rPr>
          <w:color w:val="000000" w:themeColor="text1"/>
          <w:sz w:val="24"/>
          <w:szCs w:val="24"/>
        </w:rPr>
        <w:t>Benefit the residents of East Hampshire.</w:t>
      </w:r>
    </w:p>
    <w:p w:rsidRPr="00B23318" w:rsidR="00970EBF" w:rsidP="00B23318" w:rsidRDefault="00970EBF" w14:paraId="356E0789" w14:textId="211B14E6">
      <w:pPr>
        <w:pStyle w:val="ListParagraph"/>
        <w:numPr>
          <w:ilvl w:val="0"/>
          <w:numId w:val="11"/>
        </w:numPr>
        <w:rPr>
          <w:color w:val="000000" w:themeColor="text1"/>
          <w:sz w:val="24"/>
          <w:szCs w:val="24"/>
        </w:rPr>
      </w:pPr>
      <w:r w:rsidRPr="5F45EBAC" w:rsidR="00970EBF">
        <w:rPr>
          <w:color w:val="000000" w:themeColor="text1" w:themeTint="FF" w:themeShade="FF"/>
          <w:sz w:val="24"/>
          <w:szCs w:val="24"/>
        </w:rPr>
        <w:t xml:space="preserve">If appropriate you must provide evidence that your project has planning </w:t>
      </w:r>
      <w:r w:rsidRPr="5F45EBAC" w:rsidR="768A20E0">
        <w:rPr>
          <w:color w:val="000000" w:themeColor="text1" w:themeTint="FF" w:themeShade="FF"/>
          <w:sz w:val="24"/>
          <w:szCs w:val="24"/>
        </w:rPr>
        <w:t>permission,</w:t>
      </w:r>
      <w:r w:rsidRPr="5F45EBAC" w:rsidR="00970EBF">
        <w:rPr>
          <w:color w:val="000000" w:themeColor="text1" w:themeTint="FF" w:themeShade="FF"/>
          <w:sz w:val="24"/>
          <w:szCs w:val="24"/>
        </w:rPr>
        <w:t xml:space="preserve"> or it has been confirmed that it does not require planning permission. (pre application contact details here https://www.easthants.gov.uk/planning-services/making-planning-application/pre-application-planning-advice)</w:t>
      </w:r>
      <w:r w:rsidRPr="5F45EBAC" w:rsidR="00B23318">
        <w:rPr>
          <w:color w:val="000000" w:themeColor="text1" w:themeTint="FF" w:themeShade="FF"/>
          <w:sz w:val="24"/>
          <w:szCs w:val="24"/>
        </w:rPr>
        <w:t>.</w:t>
      </w:r>
      <w:r w:rsidR="00B23318">
        <w:rPr/>
        <w:t xml:space="preserve"> </w:t>
      </w:r>
      <w:r w:rsidRPr="5F45EBAC" w:rsidR="00B23318">
        <w:rPr>
          <w:color w:val="000000" w:themeColor="text1" w:themeTint="FF" w:themeShade="FF"/>
          <w:sz w:val="24"/>
          <w:szCs w:val="24"/>
        </w:rPr>
        <w:t>If there is no evidence of planning permission, your application will be rejected.</w:t>
      </w:r>
    </w:p>
    <w:p w:rsidRPr="00C270D7" w:rsidR="00970EBF" w:rsidP="00C270D7" w:rsidRDefault="00970EBF" w14:paraId="51C8D363" w14:textId="5391E862">
      <w:pPr>
        <w:pStyle w:val="ListParagraph"/>
        <w:numPr>
          <w:ilvl w:val="0"/>
          <w:numId w:val="11"/>
        </w:numPr>
        <w:jc w:val="both"/>
        <w:rPr>
          <w:rFonts w:ascii="Calibri" w:hAnsi="Calibri" w:eastAsia="Calibri" w:cs="Calibri"/>
          <w:color w:val="000000" w:themeColor="text1"/>
        </w:rPr>
      </w:pPr>
      <w:r w:rsidRPr="705B1A88">
        <w:rPr>
          <w:color w:val="000000" w:themeColor="text1"/>
          <w:sz w:val="24"/>
          <w:szCs w:val="24"/>
        </w:rPr>
        <w:t xml:space="preserve">Have a detailed breakdown of expected costs, including quotes to show expenditure. </w:t>
      </w:r>
      <w:r w:rsidRPr="705B1A88" w:rsidR="3C1612FD">
        <w:rPr>
          <w:rFonts w:ascii="Calibri" w:hAnsi="Calibri" w:eastAsia="Calibri" w:cs="Calibri"/>
          <w:color w:val="000000" w:themeColor="text1"/>
          <w:sz w:val="24"/>
          <w:szCs w:val="24"/>
        </w:rPr>
        <w:t>If your project involves any capital work, submit two quotes.</w:t>
      </w:r>
    </w:p>
    <w:p w:rsidR="00970EBF" w:rsidP="00970EBF" w:rsidRDefault="00970EBF" w14:paraId="20625DA0" w14:textId="77777777">
      <w:pPr>
        <w:pStyle w:val="ListParagraph"/>
        <w:numPr>
          <w:ilvl w:val="0"/>
          <w:numId w:val="11"/>
        </w:numPr>
        <w:jc w:val="both"/>
        <w:rPr>
          <w:color w:val="000000" w:themeColor="text1"/>
          <w:sz w:val="24"/>
          <w:szCs w:val="24"/>
        </w:rPr>
      </w:pPr>
      <w:r w:rsidRPr="0E1C204B">
        <w:rPr>
          <w:color w:val="000000" w:themeColor="text1"/>
          <w:sz w:val="24"/>
          <w:szCs w:val="24"/>
        </w:rPr>
        <w:t>Not be the statutory funding responsibility of another organisation.</w:t>
      </w:r>
    </w:p>
    <w:p w:rsidR="00C63B0D" w:rsidP="00970EBF" w:rsidRDefault="00C63B0D" w14:paraId="16B424F7" w14:textId="295C2040">
      <w:pPr>
        <w:pStyle w:val="ListParagraph"/>
        <w:numPr>
          <w:ilvl w:val="0"/>
          <w:numId w:val="11"/>
        </w:numPr>
        <w:jc w:val="both"/>
        <w:rPr>
          <w:color w:val="000000" w:themeColor="text1"/>
          <w:sz w:val="24"/>
          <w:szCs w:val="24"/>
        </w:rPr>
      </w:pPr>
      <w:r>
        <w:rPr>
          <w:color w:val="000000" w:themeColor="text1"/>
          <w:sz w:val="24"/>
          <w:szCs w:val="24"/>
        </w:rPr>
        <w:t>T</w:t>
      </w:r>
      <w:r w:rsidRPr="00C63B0D">
        <w:rPr>
          <w:color w:val="000000" w:themeColor="text1"/>
          <w:sz w:val="24"/>
          <w:szCs w:val="24"/>
        </w:rPr>
        <w:t xml:space="preserve">he proposed activity </w:t>
      </w:r>
      <w:r>
        <w:rPr>
          <w:color w:val="000000" w:themeColor="text1"/>
          <w:sz w:val="24"/>
          <w:szCs w:val="24"/>
        </w:rPr>
        <w:t xml:space="preserve">must not </w:t>
      </w:r>
      <w:r w:rsidRPr="00C63B0D">
        <w:rPr>
          <w:color w:val="000000" w:themeColor="text1"/>
          <w:sz w:val="24"/>
          <w:szCs w:val="24"/>
        </w:rPr>
        <w:t>represent a subsidy</w:t>
      </w:r>
      <w:r w:rsidR="008F1DAD">
        <w:rPr>
          <w:color w:val="000000" w:themeColor="text1"/>
          <w:sz w:val="24"/>
          <w:szCs w:val="24"/>
        </w:rPr>
        <w:t xml:space="preserve">, as per </w:t>
      </w:r>
      <w:hyperlink w:history="1" r:id="rId18">
        <w:r w:rsidRPr="0040289E" w:rsidR="008F1DAD">
          <w:rPr>
            <w:rStyle w:val="Hyperlink"/>
            <w:sz w:val="24"/>
            <w:szCs w:val="24"/>
          </w:rPr>
          <w:t>Subsidy Control Act 2022</w:t>
        </w:r>
      </w:hyperlink>
      <w:r w:rsidR="008F1DAD">
        <w:rPr>
          <w:color w:val="000000" w:themeColor="text1"/>
          <w:sz w:val="24"/>
          <w:szCs w:val="24"/>
        </w:rPr>
        <w:t>.</w:t>
      </w:r>
    </w:p>
    <w:p w:rsidRPr="00263CC3" w:rsidR="00970EBF" w:rsidP="705B1A88" w:rsidRDefault="00970EBF" w14:paraId="78AE82BC" w14:textId="19F3A718">
      <w:pPr>
        <w:pStyle w:val="ListParagraph"/>
        <w:numPr>
          <w:ilvl w:val="0"/>
          <w:numId w:val="11"/>
        </w:numPr>
        <w:jc w:val="both"/>
        <w:rPr>
          <w:rFonts w:ascii="Calibri" w:hAnsi="Calibri" w:eastAsia="Calibri" w:cs="Calibri"/>
          <w:color w:val="000000" w:themeColor="text1"/>
          <w:sz w:val="24"/>
          <w:szCs w:val="24"/>
        </w:rPr>
      </w:pPr>
      <w:r w:rsidRPr="0688B9B0" w:rsidR="00970EBF">
        <w:rPr>
          <w:color w:val="000000" w:themeColor="text1" w:themeTint="FF" w:themeShade="FF"/>
          <w:sz w:val="24"/>
          <w:szCs w:val="24"/>
        </w:rPr>
        <w:t xml:space="preserve">Must provide evidence of how it contributes to </w:t>
      </w:r>
      <w:r w:rsidRPr="0688B9B0" w:rsidR="0022289E">
        <w:rPr>
          <w:color w:val="000000" w:themeColor="text1" w:themeTint="FF" w:themeShade="FF"/>
          <w:sz w:val="24"/>
          <w:szCs w:val="24"/>
        </w:rPr>
        <w:t>objectives</w:t>
      </w:r>
      <w:r w:rsidRPr="0688B9B0" w:rsidR="0022289E">
        <w:rPr>
          <w:color w:val="000000" w:themeColor="text1" w:themeTint="FF" w:themeShade="FF"/>
          <w:sz w:val="24"/>
          <w:szCs w:val="24"/>
        </w:rPr>
        <w:t xml:space="preserve"> and priorities of this fund</w:t>
      </w:r>
      <w:r w:rsidRPr="0688B9B0" w:rsidR="005D1368">
        <w:rPr>
          <w:color w:val="000000" w:themeColor="text1" w:themeTint="FF" w:themeShade="FF"/>
          <w:sz w:val="24"/>
          <w:szCs w:val="24"/>
        </w:rPr>
        <w:t xml:space="preserve"> </w:t>
      </w:r>
      <w:r w:rsidRPr="0688B9B0" w:rsidR="005D1368">
        <w:rPr>
          <w:rFonts w:ascii="Calibri" w:hAnsi="Calibri" w:eastAsia="Calibri" w:cs="Calibri"/>
          <w:color w:val="000000" w:themeColor="text1" w:themeTint="FF" w:themeShade="FF"/>
          <w:sz w:val="24"/>
          <w:szCs w:val="24"/>
        </w:rPr>
        <w:t xml:space="preserve">and </w:t>
      </w:r>
      <w:r w:rsidRPr="0688B9B0" w:rsidR="005D1368">
        <w:rPr>
          <w:rFonts w:ascii="Calibri" w:hAnsi="Calibri" w:eastAsia="Calibri" w:cs="Calibri"/>
          <w:color w:val="000000" w:themeColor="text1" w:themeTint="FF" w:themeShade="FF"/>
          <w:sz w:val="24"/>
          <w:szCs w:val="24"/>
        </w:rPr>
        <w:t>demonstrate</w:t>
      </w:r>
      <w:r w:rsidRPr="0688B9B0" w:rsidR="005D1368">
        <w:rPr>
          <w:rFonts w:ascii="Calibri" w:hAnsi="Calibri" w:eastAsia="Calibri" w:cs="Calibri"/>
          <w:color w:val="000000" w:themeColor="text1" w:themeTint="FF" w:themeShade="FF"/>
          <w:sz w:val="24"/>
          <w:szCs w:val="24"/>
        </w:rPr>
        <w:t xml:space="preserve"> how the outputs and outcomes of the project align with EHDC’s approach to reducing carbon within the district.</w:t>
      </w:r>
      <w:r w:rsidR="005D1368">
        <w:rPr/>
        <w:t xml:space="preserve"> </w:t>
      </w:r>
      <w:r w:rsidRPr="0688B9B0" w:rsidR="005D1368">
        <w:rPr>
          <w:sz w:val="24"/>
          <w:szCs w:val="24"/>
        </w:rPr>
        <w:t xml:space="preserve">The more money you apply for, the more detail and evidence we expect as part of your application. The Council reserves the right to ask for more evidence if </w:t>
      </w:r>
      <w:r w:rsidRPr="0688B9B0" w:rsidR="005D1368">
        <w:rPr>
          <w:sz w:val="24"/>
          <w:szCs w:val="24"/>
        </w:rPr>
        <w:t>required</w:t>
      </w:r>
      <w:r w:rsidRPr="0688B9B0" w:rsidR="005D1368">
        <w:rPr>
          <w:sz w:val="24"/>
          <w:szCs w:val="24"/>
        </w:rPr>
        <w:t>.</w:t>
      </w:r>
    </w:p>
    <w:p w:rsidR="739BD738" w:rsidP="0688B9B0" w:rsidRDefault="739BD738" w14:paraId="1E72E81A" w14:textId="065AF4BF">
      <w:pPr>
        <w:pStyle w:val="ListParagraph"/>
        <w:numPr>
          <w:ilvl w:val="0"/>
          <w:numId w:val="11"/>
        </w:numPr>
        <w:jc w:val="both"/>
        <w:rPr>
          <w:rFonts w:ascii="Calibri" w:hAnsi="Calibri" w:eastAsia="Calibri" w:cs="Calibri"/>
          <w:color w:val="000000" w:themeColor="text1" w:themeTint="FF" w:themeShade="FF"/>
          <w:sz w:val="24"/>
          <w:szCs w:val="24"/>
        </w:rPr>
      </w:pPr>
      <w:r w:rsidRPr="1612C499" w:rsidR="20F27125">
        <w:rPr>
          <w:rFonts w:ascii="Calibri" w:hAnsi="Calibri" w:eastAsia="Calibri" w:cs="Calibri"/>
          <w:color w:val="000000" w:themeColor="text1" w:themeTint="FF" w:themeShade="FF"/>
          <w:sz w:val="24"/>
          <w:szCs w:val="24"/>
        </w:rPr>
        <w:t xml:space="preserve">Projects need to </w:t>
      </w:r>
      <w:r w:rsidRPr="1612C499" w:rsidR="0E12DF8C">
        <w:rPr>
          <w:rFonts w:ascii="Calibri" w:hAnsi="Calibri" w:eastAsia="Calibri" w:cs="Calibri"/>
          <w:color w:val="000000" w:themeColor="text1" w:themeTint="FF" w:themeShade="FF"/>
          <w:sz w:val="24"/>
          <w:szCs w:val="24"/>
        </w:rPr>
        <w:t>commenc</w:t>
      </w:r>
      <w:r w:rsidRPr="1612C499" w:rsidR="2D97C114">
        <w:rPr>
          <w:rFonts w:ascii="Calibri" w:hAnsi="Calibri" w:eastAsia="Calibri" w:cs="Calibri"/>
          <w:color w:val="000000" w:themeColor="text1" w:themeTint="FF" w:themeShade="FF"/>
          <w:sz w:val="24"/>
          <w:szCs w:val="24"/>
        </w:rPr>
        <w:t>e</w:t>
      </w:r>
      <w:r w:rsidRPr="1612C499" w:rsidR="0E12DF8C">
        <w:rPr>
          <w:rFonts w:ascii="Calibri" w:hAnsi="Calibri" w:eastAsia="Calibri" w:cs="Calibri"/>
          <w:color w:val="000000" w:themeColor="text1" w:themeTint="FF" w:themeShade="FF"/>
          <w:sz w:val="24"/>
          <w:szCs w:val="24"/>
        </w:rPr>
        <w:t xml:space="preserve"> by 31</w:t>
      </w:r>
      <w:r w:rsidRPr="1612C499" w:rsidR="0E12DF8C">
        <w:rPr>
          <w:rFonts w:ascii="Calibri" w:hAnsi="Calibri" w:eastAsia="Calibri" w:cs="Calibri"/>
          <w:color w:val="000000" w:themeColor="text1" w:themeTint="FF" w:themeShade="FF"/>
          <w:sz w:val="24"/>
          <w:szCs w:val="24"/>
          <w:vertAlign w:val="superscript"/>
        </w:rPr>
        <w:t>st</w:t>
      </w:r>
      <w:r w:rsidRPr="1612C499" w:rsidR="0E12DF8C">
        <w:rPr>
          <w:rFonts w:ascii="Calibri" w:hAnsi="Calibri" w:eastAsia="Calibri" w:cs="Calibri"/>
          <w:color w:val="000000" w:themeColor="text1" w:themeTint="FF" w:themeShade="FF"/>
          <w:sz w:val="24"/>
          <w:szCs w:val="24"/>
        </w:rPr>
        <w:t xml:space="preserve"> March 202</w:t>
      </w:r>
      <w:r w:rsidRPr="1612C499" w:rsidR="74726C6B">
        <w:rPr>
          <w:rFonts w:ascii="Calibri" w:hAnsi="Calibri" w:eastAsia="Calibri" w:cs="Calibri"/>
          <w:color w:val="000000" w:themeColor="text1" w:themeTint="FF" w:themeShade="FF"/>
          <w:sz w:val="24"/>
          <w:szCs w:val="24"/>
        </w:rPr>
        <w:t>7</w:t>
      </w:r>
      <w:r w:rsidRPr="1612C499" w:rsidR="1C591F7B">
        <w:rPr>
          <w:rFonts w:ascii="Calibri" w:hAnsi="Calibri" w:eastAsia="Calibri" w:cs="Calibri"/>
          <w:color w:val="000000" w:themeColor="text1" w:themeTint="FF" w:themeShade="FF"/>
          <w:sz w:val="24"/>
          <w:szCs w:val="24"/>
        </w:rPr>
        <w:t xml:space="preserve"> and completed no later than the </w:t>
      </w:r>
      <w:r w:rsidRPr="1612C499" w:rsidR="0E12DF8C">
        <w:rPr>
          <w:rFonts w:ascii="Calibri" w:hAnsi="Calibri" w:eastAsia="Calibri" w:cs="Calibri"/>
          <w:color w:val="000000" w:themeColor="text1" w:themeTint="FF" w:themeShade="FF"/>
          <w:sz w:val="24"/>
          <w:szCs w:val="24"/>
        </w:rPr>
        <w:t>30</w:t>
      </w:r>
      <w:r w:rsidRPr="1612C499" w:rsidR="0E12DF8C">
        <w:rPr>
          <w:rFonts w:ascii="Calibri" w:hAnsi="Calibri" w:eastAsia="Calibri" w:cs="Calibri"/>
          <w:color w:val="000000" w:themeColor="text1" w:themeTint="FF" w:themeShade="FF"/>
          <w:sz w:val="24"/>
          <w:szCs w:val="24"/>
          <w:vertAlign w:val="superscript"/>
        </w:rPr>
        <w:t>th</w:t>
      </w:r>
      <w:r w:rsidRPr="1612C499" w:rsidR="0E12DF8C">
        <w:rPr>
          <w:rFonts w:ascii="Calibri" w:hAnsi="Calibri" w:eastAsia="Calibri" w:cs="Calibri"/>
          <w:color w:val="000000" w:themeColor="text1" w:themeTint="FF" w:themeShade="FF"/>
          <w:sz w:val="24"/>
          <w:szCs w:val="24"/>
        </w:rPr>
        <w:t xml:space="preserve"> November 202</w:t>
      </w:r>
      <w:r w:rsidRPr="1612C499" w:rsidR="3B6B3C46">
        <w:rPr>
          <w:rFonts w:ascii="Calibri" w:hAnsi="Calibri" w:eastAsia="Calibri" w:cs="Calibri"/>
          <w:color w:val="000000" w:themeColor="text1" w:themeTint="FF" w:themeShade="FF"/>
          <w:sz w:val="24"/>
          <w:szCs w:val="24"/>
        </w:rPr>
        <w:t>7</w:t>
      </w:r>
      <w:r w:rsidRPr="1612C499" w:rsidR="0E12DF8C">
        <w:rPr>
          <w:rFonts w:ascii="Calibri" w:hAnsi="Calibri" w:eastAsia="Calibri" w:cs="Calibri"/>
          <w:color w:val="000000" w:themeColor="text1" w:themeTint="FF" w:themeShade="FF"/>
          <w:sz w:val="24"/>
          <w:szCs w:val="24"/>
        </w:rPr>
        <w:t>.</w:t>
      </w:r>
    </w:p>
    <w:p w:rsidR="00240CD5" w:rsidP="00970EBF" w:rsidRDefault="00970EBF" w14:paraId="5EB1D75D" w14:textId="77777777">
      <w:pPr>
        <w:pStyle w:val="ListParagraph"/>
        <w:numPr>
          <w:ilvl w:val="0"/>
          <w:numId w:val="11"/>
        </w:numPr>
        <w:jc w:val="both"/>
        <w:rPr>
          <w:sz w:val="24"/>
          <w:szCs w:val="24"/>
        </w:rPr>
      </w:pPr>
      <w:r w:rsidRPr="0688B9B0" w:rsidR="00970EBF">
        <w:rPr>
          <w:sz w:val="24"/>
          <w:szCs w:val="24"/>
        </w:rPr>
        <w:t>The funding is non-transferrable unless agreed by the Council in writing in advance of any spending.</w:t>
      </w:r>
    </w:p>
    <w:p w:rsidR="7889815A" w:rsidP="0688B9B0" w:rsidRDefault="7889815A" w14:paraId="0A019FCA" w14:textId="76776E0A">
      <w:pPr>
        <w:pStyle w:val="ListParagraph"/>
        <w:numPr>
          <w:ilvl w:val="0"/>
          <w:numId w:val="11"/>
        </w:numPr>
        <w:jc w:val="both"/>
        <w:rPr>
          <w:sz w:val="24"/>
          <w:szCs w:val="24"/>
        </w:rPr>
      </w:pPr>
      <w:r w:rsidRPr="1612C499" w:rsidR="7F2B7C71">
        <w:rPr>
          <w:sz w:val="24"/>
          <w:szCs w:val="24"/>
        </w:rPr>
        <w:t xml:space="preserve">The project will be funded </w:t>
      </w:r>
      <w:r w:rsidRPr="1612C499" w:rsidR="4F3EE8AD">
        <w:rPr>
          <w:sz w:val="24"/>
          <w:szCs w:val="24"/>
        </w:rPr>
        <w:t>in arrears</w:t>
      </w:r>
      <w:r w:rsidRPr="1612C499" w:rsidR="0FDB5B08">
        <w:rPr>
          <w:sz w:val="24"/>
          <w:szCs w:val="24"/>
        </w:rPr>
        <w:t xml:space="preserve">, unless </w:t>
      </w:r>
      <w:r w:rsidRPr="1612C499" w:rsidR="7675167F">
        <w:rPr>
          <w:sz w:val="24"/>
          <w:szCs w:val="24"/>
        </w:rPr>
        <w:t>otherwise</w:t>
      </w:r>
      <w:r w:rsidRPr="1612C499" w:rsidR="05BEBB43">
        <w:rPr>
          <w:sz w:val="24"/>
          <w:szCs w:val="24"/>
        </w:rPr>
        <w:t xml:space="preserve"> agreed with the Council</w:t>
      </w:r>
      <w:r w:rsidRPr="1612C499" w:rsidR="7EAF8A99">
        <w:rPr>
          <w:sz w:val="24"/>
          <w:szCs w:val="24"/>
        </w:rPr>
        <w:t>.</w:t>
      </w:r>
      <w:r w:rsidRPr="1612C499" w:rsidR="05BEBB43">
        <w:rPr>
          <w:sz w:val="24"/>
          <w:szCs w:val="24"/>
        </w:rPr>
        <w:t xml:space="preserve"> </w:t>
      </w:r>
    </w:p>
    <w:p w:rsidR="00970EBF" w:rsidP="00970EBF" w:rsidRDefault="00970EBF" w14:paraId="59DA6EAA" w14:textId="719E3DB2">
      <w:pPr>
        <w:pStyle w:val="ListParagraph"/>
        <w:numPr>
          <w:ilvl w:val="0"/>
          <w:numId w:val="11"/>
        </w:numPr>
        <w:jc w:val="both"/>
        <w:rPr>
          <w:sz w:val="24"/>
          <w:szCs w:val="24"/>
        </w:rPr>
      </w:pPr>
      <w:r w:rsidRPr="705B1A88">
        <w:rPr>
          <w:sz w:val="24"/>
          <w:szCs w:val="24"/>
        </w:rPr>
        <w:t xml:space="preserve"> Any unspent funds will be returned to the Council upon request. The minimum request will be £50.</w:t>
      </w:r>
    </w:p>
    <w:p w:rsidRPr="007C20FB" w:rsidR="007C20FB" w:rsidP="007C20FB" w:rsidRDefault="007C20FB" w14:paraId="5D516680" w14:textId="01F63FEF">
      <w:pPr>
        <w:pStyle w:val="ListParagraph"/>
        <w:numPr>
          <w:ilvl w:val="0"/>
          <w:numId w:val="11"/>
        </w:numPr>
        <w:rPr>
          <w:sz w:val="24"/>
          <w:szCs w:val="24"/>
        </w:rPr>
      </w:pPr>
      <w:r w:rsidRPr="705B1A88">
        <w:rPr>
          <w:sz w:val="24"/>
          <w:szCs w:val="24"/>
        </w:rPr>
        <w:t>Acknowledge the Council’s support in any press, publicity, or promotion of the project. An EHDC logo can be provided</w:t>
      </w:r>
      <w:r w:rsidRPr="705B1A88" w:rsidR="0079274F">
        <w:rPr>
          <w:sz w:val="24"/>
          <w:szCs w:val="24"/>
        </w:rPr>
        <w:t>.</w:t>
      </w:r>
    </w:p>
    <w:p w:rsidRPr="00602D2D" w:rsidR="007C20FB" w:rsidP="00602D2D" w:rsidRDefault="007C20FB" w14:paraId="45EB98E1" w14:textId="1F07BE48">
      <w:pPr>
        <w:pStyle w:val="ListParagraph"/>
        <w:numPr>
          <w:ilvl w:val="0"/>
          <w:numId w:val="11"/>
        </w:numPr>
        <w:rPr>
          <w:sz w:val="24"/>
          <w:szCs w:val="24"/>
        </w:rPr>
      </w:pPr>
      <w:r w:rsidRPr="705B1A88">
        <w:rPr>
          <w:sz w:val="24"/>
          <w:szCs w:val="24"/>
        </w:rPr>
        <w:t>Acknowledges the Council accepts no responsibility or liability for this project or the facilities it provides now or in the future.</w:t>
      </w:r>
    </w:p>
    <w:p w:rsidR="001063BE" w:rsidP="705B1A88" w:rsidRDefault="00AF3A7E" w14:paraId="032C3E10" w14:textId="2D93102F">
      <w:pPr>
        <w:pStyle w:val="ListParagraph"/>
        <w:numPr>
          <w:ilvl w:val="0"/>
          <w:numId w:val="11"/>
        </w:numPr>
        <w:rPr>
          <w:sz w:val="24"/>
          <w:szCs w:val="24"/>
        </w:rPr>
      </w:pPr>
      <w:r w:rsidRPr="1612C499" w:rsidR="7C040C1D">
        <w:rPr>
          <w:sz w:val="24"/>
          <w:szCs w:val="24"/>
        </w:rPr>
        <w:t xml:space="preserve">Have district councillor support. </w:t>
      </w:r>
      <w:r w:rsidRPr="1612C499" w:rsidR="25A88FE5">
        <w:rPr>
          <w:color w:val="000000" w:themeColor="text1" w:themeTint="FF" w:themeShade="FF"/>
          <w:sz w:val="24"/>
          <w:szCs w:val="24"/>
        </w:rPr>
        <w:t xml:space="preserve"> </w:t>
      </w:r>
      <w:r w:rsidRPr="1612C499" w:rsidR="6F405313">
        <w:rPr>
          <w:color w:val="000000" w:themeColor="text1" w:themeTint="FF" w:themeShade="FF"/>
          <w:sz w:val="24"/>
          <w:szCs w:val="24"/>
        </w:rPr>
        <w:t xml:space="preserve">Evidence will be </w:t>
      </w:r>
      <w:r w:rsidRPr="1612C499" w:rsidR="6F405313">
        <w:rPr>
          <w:color w:val="000000" w:themeColor="text1" w:themeTint="FF" w:themeShade="FF"/>
          <w:sz w:val="24"/>
          <w:szCs w:val="24"/>
        </w:rPr>
        <w:t>required</w:t>
      </w:r>
      <w:r w:rsidRPr="1612C499" w:rsidR="6F405313">
        <w:rPr>
          <w:color w:val="000000" w:themeColor="text1" w:themeTint="FF" w:themeShade="FF"/>
          <w:sz w:val="24"/>
          <w:szCs w:val="24"/>
        </w:rPr>
        <w:t xml:space="preserve"> in form of letter of support or email.</w:t>
      </w:r>
    </w:p>
    <w:p w:rsidRPr="006E5006" w:rsidR="006E5006" w:rsidP="0E1C204B" w:rsidRDefault="006E5006" w14:paraId="53558CDB" w14:textId="74C40881">
      <w:pPr>
        <w:jc w:val="both"/>
        <w:rPr>
          <w:sz w:val="24"/>
          <w:szCs w:val="24"/>
        </w:rPr>
      </w:pPr>
    </w:p>
    <w:p w:rsidR="1612C499" w:rsidP="1612C499" w:rsidRDefault="1612C499" w14:paraId="36077D34" w14:textId="086599DC">
      <w:pPr>
        <w:rPr>
          <w:b w:val="1"/>
          <w:bCs w:val="1"/>
          <w:sz w:val="24"/>
          <w:szCs w:val="24"/>
          <w:u w:val="single"/>
        </w:rPr>
      </w:pPr>
    </w:p>
    <w:p w:rsidRPr="006C14A4" w:rsidR="00A30F1C" w:rsidP="00E85CFB" w:rsidRDefault="00A30F1C" w14:paraId="14098B60" w14:textId="77777777">
      <w:pPr>
        <w:rPr>
          <w:b/>
          <w:sz w:val="24"/>
          <w:szCs w:val="24"/>
          <w:u w:val="single"/>
        </w:rPr>
      </w:pPr>
      <w:r w:rsidRPr="006C14A4">
        <w:rPr>
          <w:b/>
          <w:sz w:val="24"/>
          <w:szCs w:val="24"/>
          <w:u w:val="single"/>
        </w:rPr>
        <w:t>Application Process</w:t>
      </w:r>
    </w:p>
    <w:p w:rsidR="00A30F1C" w:rsidP="0E1C204B" w:rsidRDefault="566A22F1" w14:paraId="6EC4FCD6" w14:textId="49459553">
      <w:pPr>
        <w:jc w:val="both"/>
        <w:rPr>
          <w:rStyle w:val="Hyperlink"/>
          <w:sz w:val="24"/>
          <w:szCs w:val="24"/>
        </w:rPr>
      </w:pPr>
      <w:r w:rsidRPr="0E1C204B">
        <w:rPr>
          <w:sz w:val="24"/>
          <w:szCs w:val="24"/>
        </w:rPr>
        <w:t>Applications should be submitted</w:t>
      </w:r>
      <w:r w:rsidRPr="0E1C204B" w:rsidR="0D1388FB">
        <w:rPr>
          <w:sz w:val="24"/>
          <w:szCs w:val="24"/>
        </w:rPr>
        <w:t xml:space="preserve"> via</w:t>
      </w:r>
      <w:r w:rsidRPr="0E1C204B" w:rsidR="35943422">
        <w:rPr>
          <w:sz w:val="24"/>
          <w:szCs w:val="24"/>
        </w:rPr>
        <w:t xml:space="preserve"> the </w:t>
      </w:r>
      <w:hyperlink w:history="1" r:id="rId19">
        <w:r w:rsidRPr="00DB53B8" w:rsidR="000A7CC8">
          <w:rPr>
            <w:rStyle w:val="Hyperlink"/>
            <w:sz w:val="24"/>
            <w:szCs w:val="24"/>
          </w:rPr>
          <w:t xml:space="preserve">MY EHDC </w:t>
        </w:r>
        <w:r w:rsidRPr="00DB53B8" w:rsidR="00DB53B8">
          <w:rPr>
            <w:rStyle w:val="Hyperlink"/>
            <w:sz w:val="24"/>
            <w:szCs w:val="24"/>
          </w:rPr>
          <w:t>Account</w:t>
        </w:r>
      </w:hyperlink>
      <w:r w:rsidR="000A7CC8">
        <w:rPr>
          <w:sz w:val="24"/>
          <w:szCs w:val="24"/>
        </w:rPr>
        <w:t xml:space="preserve"> </w:t>
      </w:r>
    </w:p>
    <w:p w:rsidR="00A30F1C" w:rsidP="0E1C204B" w:rsidRDefault="1147FCBB" w14:paraId="1BC0F7D3" w14:textId="0F0BA53E">
      <w:pPr>
        <w:jc w:val="both"/>
        <w:rPr>
          <w:b/>
          <w:bCs/>
          <w:color w:val="FF0000"/>
          <w:sz w:val="24"/>
          <w:szCs w:val="24"/>
        </w:rPr>
      </w:pPr>
      <w:r w:rsidRPr="0E1C204B">
        <w:rPr>
          <w:sz w:val="24"/>
          <w:szCs w:val="24"/>
        </w:rPr>
        <w:t>You will need to</w:t>
      </w:r>
      <w:r w:rsidR="00DB53B8">
        <w:rPr>
          <w:sz w:val="24"/>
          <w:szCs w:val="24"/>
        </w:rPr>
        <w:t xml:space="preserve"> ensure you</w:t>
      </w:r>
      <w:r w:rsidRPr="0E1C204B">
        <w:rPr>
          <w:sz w:val="24"/>
          <w:szCs w:val="24"/>
        </w:rPr>
        <w:t xml:space="preserve"> have</w:t>
      </w:r>
      <w:r w:rsidRPr="0E1C204B" w:rsidR="1F65C54C">
        <w:rPr>
          <w:sz w:val="24"/>
          <w:szCs w:val="24"/>
        </w:rPr>
        <w:t xml:space="preserve"> a</w:t>
      </w:r>
      <w:r w:rsidRPr="0E1C204B">
        <w:rPr>
          <w:sz w:val="24"/>
          <w:szCs w:val="24"/>
        </w:rPr>
        <w:t xml:space="preserve"> My EHDC Account</w:t>
      </w:r>
      <w:r w:rsidR="00DB53B8">
        <w:rPr>
          <w:sz w:val="24"/>
          <w:szCs w:val="24"/>
        </w:rPr>
        <w:t xml:space="preserve"> to apply.</w:t>
      </w:r>
    </w:p>
    <w:p w:rsidR="00A30F1C" w:rsidP="1612C499" w:rsidRDefault="566A22F1" w14:paraId="75668E75" w14:textId="463C9840">
      <w:pPr>
        <w:jc w:val="both"/>
        <w:rPr>
          <w:b w:val="1"/>
          <w:bCs w:val="1"/>
          <w:color w:val="FF0000"/>
          <w:sz w:val="24"/>
          <w:szCs w:val="24"/>
        </w:rPr>
      </w:pPr>
      <w:r w:rsidRPr="1612C499" w:rsidR="2B459967">
        <w:rPr>
          <w:b w:val="1"/>
          <w:bCs w:val="1"/>
          <w:sz w:val="24"/>
          <w:szCs w:val="24"/>
        </w:rPr>
        <w:t xml:space="preserve">The deadline for receiving applications is </w:t>
      </w:r>
      <w:r w:rsidRPr="1612C499" w:rsidR="5273E0A0">
        <w:rPr>
          <w:b w:val="1"/>
          <w:bCs w:val="1"/>
          <w:sz w:val="24"/>
          <w:szCs w:val="24"/>
        </w:rPr>
        <w:t>12</w:t>
      </w:r>
      <w:r w:rsidRPr="1612C499" w:rsidR="342F4D30">
        <w:rPr>
          <w:b w:val="1"/>
          <w:bCs w:val="1"/>
          <w:sz w:val="24"/>
          <w:szCs w:val="24"/>
        </w:rPr>
        <w:t>pm</w:t>
      </w:r>
      <w:r w:rsidRPr="1612C499" w:rsidR="508C7E02">
        <w:rPr>
          <w:b w:val="1"/>
          <w:bCs w:val="1"/>
          <w:sz w:val="24"/>
          <w:szCs w:val="24"/>
        </w:rPr>
        <w:t xml:space="preserve"> </w:t>
      </w:r>
      <w:r w:rsidRPr="1612C499" w:rsidR="530D54FD">
        <w:rPr>
          <w:b w:val="1"/>
          <w:bCs w:val="1"/>
          <w:sz w:val="24"/>
          <w:szCs w:val="24"/>
        </w:rPr>
        <w:t>Mon</w:t>
      </w:r>
      <w:r w:rsidRPr="1612C499" w:rsidR="5273E0A0">
        <w:rPr>
          <w:b w:val="1"/>
          <w:bCs w:val="1"/>
          <w:sz w:val="24"/>
          <w:szCs w:val="24"/>
        </w:rPr>
        <w:t xml:space="preserve">day </w:t>
      </w:r>
      <w:r w:rsidRPr="1612C499" w:rsidR="6D414FF9">
        <w:rPr>
          <w:b w:val="1"/>
          <w:bCs w:val="1"/>
          <w:sz w:val="24"/>
          <w:szCs w:val="24"/>
        </w:rPr>
        <w:t>5</w:t>
      </w:r>
      <w:r w:rsidRPr="1612C499" w:rsidR="6D414FF9">
        <w:rPr>
          <w:b w:val="1"/>
          <w:bCs w:val="1"/>
          <w:sz w:val="24"/>
          <w:szCs w:val="24"/>
          <w:vertAlign w:val="superscript"/>
        </w:rPr>
        <w:t>th</w:t>
      </w:r>
      <w:r w:rsidRPr="1612C499" w:rsidR="6D414FF9">
        <w:rPr>
          <w:b w:val="1"/>
          <w:bCs w:val="1"/>
          <w:sz w:val="24"/>
          <w:szCs w:val="24"/>
        </w:rPr>
        <w:t xml:space="preserve"> </w:t>
      </w:r>
      <w:r w:rsidRPr="1612C499" w:rsidR="5273E0A0">
        <w:rPr>
          <w:b w:val="1"/>
          <w:bCs w:val="1"/>
          <w:sz w:val="24"/>
          <w:szCs w:val="24"/>
        </w:rPr>
        <w:t>October 202</w:t>
      </w:r>
      <w:r w:rsidRPr="1612C499" w:rsidR="17E5BE50">
        <w:rPr>
          <w:b w:val="1"/>
          <w:bCs w:val="1"/>
          <w:sz w:val="24"/>
          <w:szCs w:val="24"/>
        </w:rPr>
        <w:t>6</w:t>
      </w:r>
      <w:r w:rsidRPr="1612C499" w:rsidR="2F60E673">
        <w:rPr>
          <w:b w:val="1"/>
          <w:bCs w:val="1"/>
          <w:sz w:val="24"/>
          <w:szCs w:val="24"/>
        </w:rPr>
        <w:t>.</w:t>
      </w:r>
    </w:p>
    <w:p w:rsidRPr="006C14A4" w:rsidR="00BE773F" w:rsidP="0E1C204B" w:rsidRDefault="5F5953F5" w14:paraId="33C71E8E" w14:textId="415A65D3">
      <w:pPr>
        <w:jc w:val="both"/>
        <w:rPr>
          <w:b/>
          <w:bCs/>
          <w:sz w:val="24"/>
          <w:szCs w:val="24"/>
        </w:rPr>
      </w:pPr>
      <w:r w:rsidRPr="006C14A4">
        <w:rPr>
          <w:b/>
          <w:bCs/>
          <w:sz w:val="24"/>
          <w:szCs w:val="24"/>
        </w:rPr>
        <w:t xml:space="preserve">There is a </w:t>
      </w:r>
      <w:r w:rsidRPr="006C14A4" w:rsidR="47DF2D2F">
        <w:rPr>
          <w:b/>
          <w:bCs/>
          <w:sz w:val="24"/>
          <w:szCs w:val="24"/>
        </w:rPr>
        <w:t>three</w:t>
      </w:r>
      <w:r w:rsidRPr="006C14A4">
        <w:rPr>
          <w:b/>
          <w:bCs/>
          <w:sz w:val="24"/>
          <w:szCs w:val="24"/>
        </w:rPr>
        <w:t>-step process of application assessment</w:t>
      </w:r>
      <w:r w:rsidRPr="006C14A4" w:rsidR="57F36C26">
        <w:rPr>
          <w:b/>
          <w:bCs/>
          <w:sz w:val="24"/>
          <w:szCs w:val="24"/>
        </w:rPr>
        <w:t>;</w:t>
      </w:r>
    </w:p>
    <w:p w:rsidRPr="00602D2D" w:rsidR="00585C70" w:rsidP="00585C70" w:rsidRDefault="4E2F28F3" w14:paraId="6DD25108" w14:textId="541C582C">
      <w:pPr>
        <w:pStyle w:val="ListParagraph"/>
        <w:numPr>
          <w:ilvl w:val="0"/>
          <w:numId w:val="2"/>
        </w:numPr>
        <w:jc w:val="both"/>
        <w:rPr>
          <w:sz w:val="24"/>
          <w:szCs w:val="24"/>
        </w:rPr>
      </w:pPr>
      <w:r w:rsidRPr="705B1A88">
        <w:rPr>
          <w:sz w:val="24"/>
          <w:szCs w:val="24"/>
        </w:rPr>
        <w:lastRenderedPageBreak/>
        <w:t>A</w:t>
      </w:r>
      <w:r w:rsidRPr="705B1A88" w:rsidR="5F5953F5">
        <w:rPr>
          <w:sz w:val="24"/>
          <w:szCs w:val="24"/>
        </w:rPr>
        <w:t xml:space="preserve">pplications will be </w:t>
      </w:r>
      <w:r w:rsidRPr="705B1A88" w:rsidR="21ACD7A7">
        <w:rPr>
          <w:sz w:val="24"/>
          <w:szCs w:val="24"/>
        </w:rPr>
        <w:t>assess</w:t>
      </w:r>
      <w:r w:rsidRPr="705B1A88" w:rsidR="4D5FD052">
        <w:rPr>
          <w:sz w:val="24"/>
          <w:szCs w:val="24"/>
        </w:rPr>
        <w:t>e</w:t>
      </w:r>
      <w:r w:rsidRPr="705B1A88" w:rsidR="21ACD7A7">
        <w:rPr>
          <w:sz w:val="24"/>
          <w:szCs w:val="24"/>
        </w:rPr>
        <w:t>d</w:t>
      </w:r>
      <w:r w:rsidRPr="705B1A88" w:rsidR="5F5953F5">
        <w:rPr>
          <w:sz w:val="24"/>
          <w:szCs w:val="24"/>
        </w:rPr>
        <w:t xml:space="preserve"> and scored by EHDC’s</w:t>
      </w:r>
      <w:r w:rsidRPr="705B1A88" w:rsidR="1DFE3927">
        <w:rPr>
          <w:sz w:val="24"/>
          <w:szCs w:val="24"/>
        </w:rPr>
        <w:t xml:space="preserve"> </w:t>
      </w:r>
      <w:r w:rsidRPr="705B1A88" w:rsidR="00BA3543">
        <w:rPr>
          <w:sz w:val="24"/>
          <w:szCs w:val="24"/>
        </w:rPr>
        <w:t>C</w:t>
      </w:r>
      <w:r w:rsidRPr="705B1A88" w:rsidR="008E7C6D">
        <w:rPr>
          <w:sz w:val="24"/>
          <w:szCs w:val="24"/>
        </w:rPr>
        <w:t xml:space="preserve">ommunity </w:t>
      </w:r>
      <w:r w:rsidRPr="705B1A88" w:rsidR="00BA3543">
        <w:rPr>
          <w:sz w:val="24"/>
          <w:szCs w:val="24"/>
        </w:rPr>
        <w:t>C</w:t>
      </w:r>
      <w:r w:rsidRPr="705B1A88" w:rsidR="008E7C6D">
        <w:rPr>
          <w:sz w:val="24"/>
          <w:szCs w:val="24"/>
        </w:rPr>
        <w:t xml:space="preserve">limate </w:t>
      </w:r>
      <w:r w:rsidRPr="705B1A88" w:rsidR="00BA3543">
        <w:rPr>
          <w:sz w:val="24"/>
          <w:szCs w:val="24"/>
        </w:rPr>
        <w:t>A</w:t>
      </w:r>
      <w:r w:rsidRPr="705B1A88" w:rsidR="008E7C6D">
        <w:rPr>
          <w:sz w:val="24"/>
          <w:szCs w:val="24"/>
        </w:rPr>
        <w:t xml:space="preserve">ction </w:t>
      </w:r>
      <w:r w:rsidRPr="705B1A88" w:rsidR="00BA3543">
        <w:rPr>
          <w:sz w:val="24"/>
          <w:szCs w:val="24"/>
        </w:rPr>
        <w:t>F</w:t>
      </w:r>
      <w:r w:rsidRPr="705B1A88" w:rsidR="00C93F15">
        <w:rPr>
          <w:sz w:val="24"/>
          <w:szCs w:val="24"/>
        </w:rPr>
        <w:t>und</w:t>
      </w:r>
      <w:r w:rsidRPr="705B1A88" w:rsidR="00BA3543">
        <w:rPr>
          <w:sz w:val="24"/>
          <w:szCs w:val="24"/>
        </w:rPr>
        <w:t xml:space="preserve"> Team</w:t>
      </w:r>
      <w:r w:rsidRPr="705B1A88" w:rsidR="00C93F15">
        <w:rPr>
          <w:sz w:val="24"/>
          <w:szCs w:val="24"/>
        </w:rPr>
        <w:t xml:space="preserve">. </w:t>
      </w:r>
      <w:r w:rsidRPr="705B1A88" w:rsidR="00D62437">
        <w:rPr>
          <w:sz w:val="24"/>
          <w:szCs w:val="24"/>
        </w:rPr>
        <w:t>The scores will then be reviewed by the Portfolio Holder for Climate and Climate Change Champion</w:t>
      </w:r>
      <w:r w:rsidRPr="705B1A88" w:rsidR="680D6B70">
        <w:rPr>
          <w:sz w:val="24"/>
          <w:szCs w:val="24"/>
        </w:rPr>
        <w:t>.</w:t>
      </w:r>
    </w:p>
    <w:p w:rsidR="00BA3543" w:rsidP="0E1C204B" w:rsidRDefault="3E35CB93" w14:paraId="22CE044B" w14:textId="4D5E5430">
      <w:pPr>
        <w:pStyle w:val="ListParagraph"/>
        <w:numPr>
          <w:ilvl w:val="0"/>
          <w:numId w:val="2"/>
        </w:numPr>
        <w:jc w:val="both"/>
        <w:rPr>
          <w:sz w:val="24"/>
          <w:szCs w:val="24"/>
        </w:rPr>
      </w:pPr>
      <w:r w:rsidRPr="705B1A88">
        <w:rPr>
          <w:sz w:val="24"/>
          <w:szCs w:val="24"/>
        </w:rPr>
        <w:t>T</w:t>
      </w:r>
      <w:r w:rsidRPr="705B1A88" w:rsidR="4D6C0C73">
        <w:rPr>
          <w:sz w:val="24"/>
          <w:szCs w:val="24"/>
        </w:rPr>
        <w:t>he applications will</w:t>
      </w:r>
      <w:r w:rsidRPr="705B1A88" w:rsidR="67234C38">
        <w:rPr>
          <w:sz w:val="24"/>
          <w:szCs w:val="24"/>
        </w:rPr>
        <w:t xml:space="preserve"> </w:t>
      </w:r>
      <w:r w:rsidRPr="705B1A88" w:rsidR="4D6C0C73">
        <w:rPr>
          <w:sz w:val="24"/>
          <w:szCs w:val="24"/>
        </w:rPr>
        <w:t xml:space="preserve">be </w:t>
      </w:r>
      <w:r w:rsidRPr="705B1A88" w:rsidR="1DFE3927">
        <w:rPr>
          <w:sz w:val="24"/>
          <w:szCs w:val="24"/>
        </w:rPr>
        <w:t>moderated by</w:t>
      </w:r>
      <w:r w:rsidRPr="705B1A88" w:rsidR="3AEF0E0D">
        <w:rPr>
          <w:sz w:val="24"/>
          <w:szCs w:val="24"/>
        </w:rPr>
        <w:t xml:space="preserve"> members of</w:t>
      </w:r>
      <w:r w:rsidRPr="705B1A88" w:rsidR="4D35CB7F">
        <w:rPr>
          <w:sz w:val="24"/>
          <w:szCs w:val="24"/>
        </w:rPr>
        <w:t xml:space="preserve"> </w:t>
      </w:r>
      <w:r w:rsidRPr="705B1A88" w:rsidR="1DFE3927">
        <w:rPr>
          <w:sz w:val="24"/>
          <w:szCs w:val="24"/>
        </w:rPr>
        <w:t>the</w:t>
      </w:r>
      <w:r w:rsidRPr="705B1A88" w:rsidR="7A30C618">
        <w:rPr>
          <w:sz w:val="24"/>
          <w:szCs w:val="24"/>
        </w:rPr>
        <w:t xml:space="preserve"> EHDC</w:t>
      </w:r>
      <w:r w:rsidRPr="705B1A88" w:rsidR="1DFE3927">
        <w:rPr>
          <w:sz w:val="24"/>
          <w:szCs w:val="24"/>
        </w:rPr>
        <w:t xml:space="preserve"> Green Team.</w:t>
      </w:r>
    </w:p>
    <w:p w:rsidR="00535F0B" w:rsidP="0E1C204B" w:rsidRDefault="00AC0DFF" w14:paraId="22F34342" w14:textId="0011AC1B">
      <w:pPr>
        <w:pStyle w:val="ListParagraph"/>
        <w:numPr>
          <w:ilvl w:val="0"/>
          <w:numId w:val="2"/>
        </w:numPr>
        <w:jc w:val="both"/>
        <w:rPr>
          <w:sz w:val="24"/>
          <w:szCs w:val="24"/>
        </w:rPr>
      </w:pPr>
      <w:r w:rsidRPr="705B1A88">
        <w:rPr>
          <w:sz w:val="24"/>
          <w:szCs w:val="24"/>
        </w:rPr>
        <w:t>Decision</w:t>
      </w:r>
      <w:r w:rsidRPr="705B1A88" w:rsidR="00D335F7">
        <w:rPr>
          <w:sz w:val="24"/>
          <w:szCs w:val="24"/>
        </w:rPr>
        <w:t xml:space="preserve"> </w:t>
      </w:r>
      <w:r w:rsidRPr="705B1A88" w:rsidR="00811AF9">
        <w:rPr>
          <w:sz w:val="24"/>
          <w:szCs w:val="24"/>
        </w:rPr>
        <w:t xml:space="preserve">will be finalised </w:t>
      </w:r>
      <w:r w:rsidRPr="705B1A88" w:rsidR="00D335F7">
        <w:rPr>
          <w:sz w:val="24"/>
          <w:szCs w:val="24"/>
        </w:rPr>
        <w:t xml:space="preserve">by </w:t>
      </w:r>
      <w:r w:rsidRPr="705B1A88" w:rsidR="00AF3A7E">
        <w:rPr>
          <w:sz w:val="24"/>
          <w:szCs w:val="24"/>
        </w:rPr>
        <w:t xml:space="preserve">the Director for Operations. </w:t>
      </w:r>
    </w:p>
    <w:p w:rsidR="00A30F1C" w:rsidP="0E1C204B" w:rsidRDefault="0D90398F" w14:paraId="5526A7C7" w14:textId="3F533FA4">
      <w:pPr>
        <w:jc w:val="both"/>
        <w:rPr>
          <w:sz w:val="24"/>
          <w:szCs w:val="24"/>
        </w:rPr>
      </w:pPr>
      <w:r w:rsidRPr="705B1A88">
        <w:rPr>
          <w:sz w:val="24"/>
          <w:szCs w:val="24"/>
        </w:rPr>
        <w:t>We aim to inform</w:t>
      </w:r>
      <w:r w:rsidRPr="705B1A88" w:rsidR="608F70AB">
        <w:rPr>
          <w:sz w:val="24"/>
          <w:szCs w:val="24"/>
        </w:rPr>
        <w:t xml:space="preserve"> </w:t>
      </w:r>
      <w:r w:rsidRPr="705B1A88" w:rsidR="7364AC74">
        <w:rPr>
          <w:sz w:val="24"/>
          <w:szCs w:val="24"/>
        </w:rPr>
        <w:t xml:space="preserve">all applicants </w:t>
      </w:r>
      <w:r w:rsidRPr="705B1A88" w:rsidR="608F70AB">
        <w:rPr>
          <w:sz w:val="24"/>
          <w:szCs w:val="24"/>
        </w:rPr>
        <w:t>via email</w:t>
      </w:r>
      <w:r w:rsidRPr="705B1A88" w:rsidR="74FB657C">
        <w:rPr>
          <w:sz w:val="24"/>
          <w:szCs w:val="24"/>
        </w:rPr>
        <w:t xml:space="preserve"> </w:t>
      </w:r>
      <w:r w:rsidRPr="705B1A88">
        <w:rPr>
          <w:sz w:val="24"/>
          <w:szCs w:val="24"/>
        </w:rPr>
        <w:t xml:space="preserve">of the outcome of their grant application </w:t>
      </w:r>
      <w:r w:rsidRPr="705B1A88" w:rsidR="4BE6F594">
        <w:rPr>
          <w:sz w:val="24"/>
          <w:szCs w:val="24"/>
        </w:rPr>
        <w:t>within</w:t>
      </w:r>
      <w:r w:rsidRPr="705B1A88" w:rsidR="0040317A">
        <w:rPr>
          <w:sz w:val="24"/>
          <w:szCs w:val="24"/>
        </w:rPr>
        <w:t xml:space="preserve"> 1</w:t>
      </w:r>
      <w:r w:rsidRPr="705B1A88" w:rsidR="00B00371">
        <w:rPr>
          <w:sz w:val="24"/>
          <w:szCs w:val="24"/>
        </w:rPr>
        <w:t>2</w:t>
      </w:r>
      <w:r w:rsidRPr="705B1A88" w:rsidR="161BA61B">
        <w:rPr>
          <w:sz w:val="24"/>
          <w:szCs w:val="24"/>
        </w:rPr>
        <w:t>-week</w:t>
      </w:r>
      <w:r w:rsidRPr="705B1A88" w:rsidR="6B089305">
        <w:rPr>
          <w:sz w:val="24"/>
          <w:szCs w:val="24"/>
        </w:rPr>
        <w:t>s</w:t>
      </w:r>
      <w:r w:rsidRPr="705B1A88" w:rsidR="00AF3A7E">
        <w:rPr>
          <w:sz w:val="24"/>
          <w:szCs w:val="24"/>
        </w:rPr>
        <w:t xml:space="preserve"> of the closing date</w:t>
      </w:r>
      <w:r w:rsidRPr="705B1A88" w:rsidR="4BE6F594">
        <w:rPr>
          <w:sz w:val="24"/>
          <w:szCs w:val="24"/>
        </w:rPr>
        <w:t>.</w:t>
      </w:r>
      <w:r w:rsidRPr="705B1A88" w:rsidR="566A22F1">
        <w:rPr>
          <w:color w:val="000000" w:themeColor="text1"/>
          <w:sz w:val="24"/>
          <w:szCs w:val="24"/>
        </w:rPr>
        <w:t xml:space="preserve"> </w:t>
      </w:r>
      <w:r w:rsidRPr="705B1A88" w:rsidR="566A22F1">
        <w:rPr>
          <w:sz w:val="24"/>
          <w:szCs w:val="24"/>
        </w:rPr>
        <w:t xml:space="preserve">The </w:t>
      </w:r>
      <w:r w:rsidRPr="705B1A88" w:rsidR="4BE6F594">
        <w:rPr>
          <w:sz w:val="24"/>
          <w:szCs w:val="24"/>
        </w:rPr>
        <w:t>Council’s</w:t>
      </w:r>
      <w:r w:rsidRPr="705B1A88" w:rsidR="566A22F1">
        <w:rPr>
          <w:sz w:val="24"/>
          <w:szCs w:val="24"/>
        </w:rPr>
        <w:t xml:space="preserve"> decision is final and there is no </w:t>
      </w:r>
      <w:r w:rsidRPr="705B1A88" w:rsidR="107C98FB">
        <w:rPr>
          <w:sz w:val="24"/>
          <w:szCs w:val="24"/>
        </w:rPr>
        <w:t xml:space="preserve">opportunity for appeal. </w:t>
      </w:r>
    </w:p>
    <w:p w:rsidR="0013263A" w:rsidP="75D0E2F7" w:rsidRDefault="0443D47D" w14:paraId="67D4EBFD" w14:textId="3D81A41E">
      <w:pPr>
        <w:rPr>
          <w:b/>
          <w:bCs/>
          <w:sz w:val="32"/>
          <w:szCs w:val="32"/>
          <w:u w:val="single"/>
        </w:rPr>
      </w:pPr>
      <w:r w:rsidRPr="75D0E2F7">
        <w:rPr>
          <w:b/>
          <w:bCs/>
          <w:sz w:val="32"/>
          <w:szCs w:val="32"/>
          <w:u w:val="single"/>
        </w:rPr>
        <w:t>Further support</w:t>
      </w:r>
    </w:p>
    <w:p w:rsidR="006B2705" w:rsidP="0E1C204B" w:rsidRDefault="7544EF0A" w14:paraId="4C103A09" w14:textId="3EC61C00">
      <w:pPr>
        <w:jc w:val="both"/>
        <w:rPr>
          <w:rFonts w:ascii="Calibri" w:hAnsi="Calibri" w:eastAsia="Calibri" w:cs="Calibri"/>
          <w:sz w:val="24"/>
          <w:szCs w:val="24"/>
        </w:rPr>
      </w:pPr>
      <w:r w:rsidRPr="5F45EBAC" w:rsidR="30A9B566">
        <w:rPr>
          <w:sz w:val="24"/>
          <w:szCs w:val="24"/>
        </w:rPr>
        <w:t xml:space="preserve">If you </w:t>
      </w:r>
      <w:r w:rsidRPr="5F45EBAC" w:rsidR="63A9FBEE">
        <w:rPr>
          <w:sz w:val="24"/>
          <w:szCs w:val="24"/>
        </w:rPr>
        <w:t xml:space="preserve">are from the </w:t>
      </w:r>
      <w:r w:rsidRPr="5F45EBAC" w:rsidR="26A4EFDA">
        <w:rPr>
          <w:sz w:val="24"/>
          <w:szCs w:val="24"/>
        </w:rPr>
        <w:t>not-for-profit</w:t>
      </w:r>
      <w:r w:rsidRPr="5F45EBAC" w:rsidR="63A9FBEE">
        <w:rPr>
          <w:sz w:val="24"/>
          <w:szCs w:val="24"/>
        </w:rPr>
        <w:t xml:space="preserve"> sector and would </w:t>
      </w:r>
      <w:r w:rsidRPr="5F45EBAC" w:rsidR="30A9B566">
        <w:rPr>
          <w:sz w:val="24"/>
          <w:szCs w:val="24"/>
        </w:rPr>
        <w:t xml:space="preserve">like support and advice on completing the application form, </w:t>
      </w:r>
      <w:r w:rsidRPr="5F45EBAC" w:rsidR="77E2CBFE">
        <w:rPr>
          <w:sz w:val="24"/>
          <w:szCs w:val="24"/>
        </w:rPr>
        <w:t>o</w:t>
      </w:r>
      <w:r w:rsidRPr="5F45EBAC" w:rsidR="5ED0FA30">
        <w:rPr>
          <w:rFonts w:eastAsia="游明朝" w:eastAsiaTheme="minorEastAsia"/>
          <w:color w:val="000000" w:themeColor="text1" w:themeTint="FF" w:themeShade="FF"/>
          <w:sz w:val="24"/>
          <w:szCs w:val="24"/>
        </w:rPr>
        <w:t>ther enquiries or further information</w:t>
      </w:r>
      <w:r w:rsidRPr="5F45EBAC" w:rsidR="37ADA30C">
        <w:rPr>
          <w:rFonts w:eastAsia="游明朝" w:eastAsiaTheme="minorEastAsia"/>
          <w:color w:val="000000" w:themeColor="text1" w:themeTint="FF" w:themeShade="FF"/>
          <w:sz w:val="24"/>
          <w:szCs w:val="24"/>
        </w:rPr>
        <w:t xml:space="preserve"> </w:t>
      </w:r>
      <w:r w:rsidRPr="5F45EBAC" w:rsidR="5ED0FA30">
        <w:rPr>
          <w:sz w:val="24"/>
          <w:szCs w:val="24"/>
        </w:rPr>
        <w:t xml:space="preserve">should be </w:t>
      </w:r>
      <w:r w:rsidRPr="5F45EBAC" w:rsidR="5ED0FA30">
        <w:rPr>
          <w:sz w:val="24"/>
          <w:szCs w:val="24"/>
        </w:rPr>
        <w:t>submitted</w:t>
      </w:r>
      <w:r w:rsidRPr="5F45EBAC" w:rsidR="5ED0FA30">
        <w:rPr>
          <w:sz w:val="24"/>
          <w:szCs w:val="24"/>
        </w:rPr>
        <w:t xml:space="preserve"> by email to </w:t>
      </w:r>
      <w:hyperlink r:id="Ra2f107d1204f4d37">
        <w:r w:rsidRPr="5F45EBAC" w:rsidR="5ED0FA30">
          <w:rPr>
            <w:rStyle w:val="Hyperlink"/>
            <w:sz w:val="24"/>
            <w:szCs w:val="24"/>
          </w:rPr>
          <w:t>climate@easthants.gov.uk</w:t>
        </w:r>
      </w:hyperlink>
      <w:r w:rsidRPr="5F45EBAC" w:rsidR="6E39848C">
        <w:rPr>
          <w:rFonts w:ascii="Calibri" w:hAnsi="Calibri" w:eastAsia="Calibri" w:cs="Calibri"/>
          <w:color w:val="000000" w:themeColor="text1" w:themeTint="FF" w:themeShade="FF"/>
          <w:sz w:val="24"/>
          <w:szCs w:val="24"/>
        </w:rPr>
        <w:t>.</w:t>
      </w:r>
    </w:p>
    <w:sectPr w:rsidRPr="00A6177D" w:rsidR="000A22E2" w:rsidSect="00BC4C31">
      <w:headerReference w:type="even" r:id="rId22"/>
      <w:headerReference w:type="default" r:id="rId23"/>
      <w:footerReference w:type="even" r:id="rId24"/>
      <w:footerReference w:type="default" r:id="rId25"/>
      <w:headerReference w:type="first" r:id="rId26"/>
      <w:footerReference w:type="first" r:id="rId27"/>
      <w:pgSz w:w="11906" w:h="16838" w:orient="portrait"/>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03D" w:rsidP="00E20426" w:rsidRDefault="009D203D" w14:paraId="098736B3" w14:textId="77777777">
      <w:pPr>
        <w:spacing w:after="0" w:line="240" w:lineRule="auto"/>
      </w:pPr>
      <w:r>
        <w:separator/>
      </w:r>
    </w:p>
  </w:endnote>
  <w:endnote w:type="continuationSeparator" w:id="0">
    <w:p w:rsidR="009D203D" w:rsidP="00E20426" w:rsidRDefault="009D203D" w14:paraId="718096D7" w14:textId="77777777">
      <w:pPr>
        <w:spacing w:after="0" w:line="240" w:lineRule="auto"/>
      </w:pPr>
      <w:r>
        <w:continuationSeparator/>
      </w:r>
    </w:p>
  </w:endnote>
  <w:endnote w:type="continuationNotice" w:id="1">
    <w:p w:rsidR="009D203D" w:rsidRDefault="009D203D" w14:paraId="23BE322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Sans-Serif">
    <w:altName w:val="Wingding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497" w:rsidRDefault="00680497" w14:paraId="662D44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10882"/>
      <w:docPartObj>
        <w:docPartGallery w:val="Page Numbers (Bottom of Page)"/>
        <w:docPartUnique/>
      </w:docPartObj>
    </w:sdtPr>
    <w:sdtEndPr>
      <w:rPr>
        <w:noProof/>
      </w:rPr>
    </w:sdtEndPr>
    <w:sdtContent>
      <w:p w:rsidR="00E20426" w:rsidRDefault="00E20426" w14:paraId="02BA43F9" w14:textId="749D031B">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F4F4C">
          <w:rPr>
            <w:noProof/>
          </w:rPr>
          <w:t>3</w:t>
        </w:r>
        <w:r>
          <w:rPr>
            <w:noProof/>
            <w:color w:val="2B579A"/>
            <w:shd w:val="clear" w:color="auto" w:fill="E6E6E6"/>
          </w:rPr>
          <w:fldChar w:fldCharType="end"/>
        </w:r>
      </w:p>
    </w:sdtContent>
  </w:sdt>
  <w:p w:rsidR="00E20426" w:rsidRDefault="00E20426" w14:paraId="3ECE498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497" w:rsidRDefault="00680497" w14:paraId="7C334C0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03D" w:rsidP="00E20426" w:rsidRDefault="009D203D" w14:paraId="0131E049" w14:textId="77777777">
      <w:pPr>
        <w:spacing w:after="0" w:line="240" w:lineRule="auto"/>
      </w:pPr>
      <w:r>
        <w:separator/>
      </w:r>
    </w:p>
  </w:footnote>
  <w:footnote w:type="continuationSeparator" w:id="0">
    <w:p w:rsidR="009D203D" w:rsidP="00E20426" w:rsidRDefault="009D203D" w14:paraId="588C9369" w14:textId="77777777">
      <w:pPr>
        <w:spacing w:after="0" w:line="240" w:lineRule="auto"/>
      </w:pPr>
      <w:r>
        <w:continuationSeparator/>
      </w:r>
    </w:p>
  </w:footnote>
  <w:footnote w:type="continuationNotice" w:id="1">
    <w:p w:rsidR="009D203D" w:rsidRDefault="009D203D" w14:paraId="30EF065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497" w:rsidRDefault="00680497" w14:paraId="27DBA559" w14:textId="1EF5F44D">
    <w:pPr>
      <w:pStyle w:val="Header"/>
    </w:pPr>
    <w:r>
      <w:rPr>
        <w:noProof/>
      </w:rPr>
      <w:pict w14:anchorId="5A919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42110" style="position:absolute;margin-left:0;margin-top:0;width:445.4pt;height:190.85pt;rotation:315;z-index:-251655168;mso-position-horizontal:center;mso-position-horizontal-relative:margin;mso-position-vertical:center;mso-position-vertical-relative:margin" o:spid="_x0000_s1026" o:allowincell="f" fillcolor="silver" stroked="f" type="#_x0000_t136">
          <v:fill opacity=".5"/>
          <v:textpath style="font-family:&quot;Calibri&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96C91" w:rsidP="00F96C91" w:rsidRDefault="00680497" w14:paraId="69D18C9C" w14:textId="11E3B84F">
    <w:pPr>
      <w:pStyle w:val="Header"/>
      <w:jc w:val="right"/>
    </w:pPr>
    <w:r>
      <w:rPr>
        <w:noProof/>
      </w:rPr>
      <w:pict w14:anchorId="4B0EC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42111" style="position:absolute;left:0;text-align:left;margin-left:0;margin-top:0;width:445.4pt;height:190.85pt;rotation:315;z-index:-251653120;mso-position-horizontal:center;mso-position-horizontal-relative:margin;mso-position-vertical:center;mso-position-vertical-relative:margin" o:spid="_x0000_s1027" o:allowincell="f" fillcolor="silver" stroked="f" type="#_x0000_t136">
          <v:fill opacity=".5"/>
          <v:textpath style="font-family:&quot;Calibri&quot;;font-size:1pt" string="SAMPLE"/>
        </v:shape>
      </w:pict>
    </w:r>
    <w:r w:rsidR="00F96C91">
      <w:rPr>
        <w:noProof/>
        <w:color w:val="2B579A"/>
        <w:shd w:val="clear" w:color="auto" w:fill="E6E6E6"/>
      </w:rPr>
      <w:drawing>
        <wp:inline distT="0" distB="0" distL="0" distR="0" wp14:anchorId="7F5B5F41" wp14:editId="5BC2CF3E">
          <wp:extent cx="2859405" cy="1840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9405" cy="18408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497" w:rsidRDefault="00680497" w14:paraId="595C94E8" w14:textId="05DA7E0C">
    <w:pPr>
      <w:pStyle w:val="Header"/>
    </w:pPr>
    <w:r>
      <w:rPr>
        <w:noProof/>
      </w:rPr>
      <w:pict w14:anchorId="2678D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42109" style="position:absolute;margin-left:0;margin-top:0;width:445.4pt;height:190.85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31c85f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316D0"/>
    <w:multiLevelType w:val="hybridMultilevel"/>
    <w:tmpl w:val="8452B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C2C6A"/>
    <w:multiLevelType w:val="hybridMultilevel"/>
    <w:tmpl w:val="68EA4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112AC"/>
    <w:multiLevelType w:val="multilevel"/>
    <w:tmpl w:val="4CA4A31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130B626E"/>
    <w:multiLevelType w:val="hybridMultilevel"/>
    <w:tmpl w:val="DC648CBE"/>
    <w:lvl w:ilvl="0" w:tplc="D6A299B8">
      <w:start w:val="1"/>
      <w:numFmt w:val="bullet"/>
      <w:lvlText w:val=""/>
      <w:lvlJc w:val="left"/>
      <w:pPr>
        <w:ind w:left="720" w:hanging="360"/>
      </w:pPr>
      <w:rPr>
        <w:rFonts w:hint="default" w:ascii="Symbol" w:hAnsi="Symbol"/>
      </w:rPr>
    </w:lvl>
    <w:lvl w:ilvl="1" w:tplc="BCC8DD16">
      <w:start w:val="1"/>
      <w:numFmt w:val="bullet"/>
      <w:lvlText w:val="o"/>
      <w:lvlJc w:val="left"/>
      <w:pPr>
        <w:ind w:left="1440" w:hanging="360"/>
      </w:pPr>
      <w:rPr>
        <w:rFonts w:hint="default" w:ascii="Courier New" w:hAnsi="Courier New"/>
      </w:rPr>
    </w:lvl>
    <w:lvl w:ilvl="2" w:tplc="4184F6DC">
      <w:start w:val="1"/>
      <w:numFmt w:val="bullet"/>
      <w:lvlText w:val=""/>
      <w:lvlJc w:val="left"/>
      <w:pPr>
        <w:ind w:left="2160" w:hanging="360"/>
      </w:pPr>
      <w:rPr>
        <w:rFonts w:hint="default" w:ascii="Wingdings" w:hAnsi="Wingdings"/>
      </w:rPr>
    </w:lvl>
    <w:lvl w:ilvl="3" w:tplc="0B703D20">
      <w:start w:val="1"/>
      <w:numFmt w:val="bullet"/>
      <w:lvlText w:val=""/>
      <w:lvlJc w:val="left"/>
      <w:pPr>
        <w:ind w:left="2880" w:hanging="360"/>
      </w:pPr>
      <w:rPr>
        <w:rFonts w:hint="default" w:ascii="Symbol" w:hAnsi="Symbol"/>
      </w:rPr>
    </w:lvl>
    <w:lvl w:ilvl="4" w:tplc="6884F274">
      <w:start w:val="1"/>
      <w:numFmt w:val="bullet"/>
      <w:lvlText w:val="o"/>
      <w:lvlJc w:val="left"/>
      <w:pPr>
        <w:ind w:left="3600" w:hanging="360"/>
      </w:pPr>
      <w:rPr>
        <w:rFonts w:hint="default" w:ascii="Courier New" w:hAnsi="Courier New"/>
      </w:rPr>
    </w:lvl>
    <w:lvl w:ilvl="5" w:tplc="E932B682">
      <w:start w:val="1"/>
      <w:numFmt w:val="bullet"/>
      <w:lvlText w:val=""/>
      <w:lvlJc w:val="left"/>
      <w:pPr>
        <w:ind w:left="4320" w:hanging="360"/>
      </w:pPr>
      <w:rPr>
        <w:rFonts w:hint="default" w:ascii="Wingdings" w:hAnsi="Wingdings"/>
      </w:rPr>
    </w:lvl>
    <w:lvl w:ilvl="6" w:tplc="06E0FDDE">
      <w:start w:val="1"/>
      <w:numFmt w:val="bullet"/>
      <w:lvlText w:val=""/>
      <w:lvlJc w:val="left"/>
      <w:pPr>
        <w:ind w:left="5040" w:hanging="360"/>
      </w:pPr>
      <w:rPr>
        <w:rFonts w:hint="default" w:ascii="Symbol" w:hAnsi="Symbol"/>
      </w:rPr>
    </w:lvl>
    <w:lvl w:ilvl="7" w:tplc="DE482D76">
      <w:start w:val="1"/>
      <w:numFmt w:val="bullet"/>
      <w:lvlText w:val="o"/>
      <w:lvlJc w:val="left"/>
      <w:pPr>
        <w:ind w:left="5760" w:hanging="360"/>
      </w:pPr>
      <w:rPr>
        <w:rFonts w:hint="default" w:ascii="Courier New" w:hAnsi="Courier New"/>
      </w:rPr>
    </w:lvl>
    <w:lvl w:ilvl="8" w:tplc="7C30DE0E">
      <w:start w:val="1"/>
      <w:numFmt w:val="bullet"/>
      <w:lvlText w:val=""/>
      <w:lvlJc w:val="left"/>
      <w:pPr>
        <w:ind w:left="6480" w:hanging="360"/>
      </w:pPr>
      <w:rPr>
        <w:rFonts w:hint="default" w:ascii="Wingdings" w:hAnsi="Wingdings"/>
      </w:rPr>
    </w:lvl>
  </w:abstractNum>
  <w:abstractNum w:abstractNumId="4" w15:restartNumberingAfterBreak="0">
    <w:nsid w:val="14B92CA6"/>
    <w:multiLevelType w:val="hybridMultilevel"/>
    <w:tmpl w:val="5D96C0A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EC3482"/>
    <w:multiLevelType w:val="hybridMultilevel"/>
    <w:tmpl w:val="36A238E8"/>
    <w:lvl w:ilvl="0" w:tplc="6CE613E0">
      <w:start w:val="1"/>
      <w:numFmt w:val="bullet"/>
      <w:lvlText w:val="Ø"/>
      <w:lvlJc w:val="left"/>
      <w:pPr>
        <w:tabs>
          <w:tab w:val="num" w:pos="720"/>
        </w:tabs>
        <w:ind w:left="720" w:hanging="360"/>
      </w:pPr>
      <w:rPr>
        <w:rFonts w:hint="default" w:ascii="Wingdings,Sans-Serif" w:hAnsi="Wingdings,Sans-Serif"/>
      </w:rPr>
    </w:lvl>
    <w:lvl w:ilvl="1" w:tplc="C26A1016" w:tentative="1">
      <w:start w:val="1"/>
      <w:numFmt w:val="bullet"/>
      <w:lvlText w:val="Ø"/>
      <w:lvlJc w:val="left"/>
      <w:pPr>
        <w:tabs>
          <w:tab w:val="num" w:pos="1440"/>
        </w:tabs>
        <w:ind w:left="1440" w:hanging="360"/>
      </w:pPr>
      <w:rPr>
        <w:rFonts w:hint="default" w:ascii="Wingdings,Sans-Serif" w:hAnsi="Wingdings,Sans-Serif"/>
      </w:rPr>
    </w:lvl>
    <w:lvl w:ilvl="2" w:tplc="72B4F320" w:tentative="1">
      <w:start w:val="1"/>
      <w:numFmt w:val="bullet"/>
      <w:lvlText w:val="Ø"/>
      <w:lvlJc w:val="left"/>
      <w:pPr>
        <w:tabs>
          <w:tab w:val="num" w:pos="2160"/>
        </w:tabs>
        <w:ind w:left="2160" w:hanging="360"/>
      </w:pPr>
      <w:rPr>
        <w:rFonts w:hint="default" w:ascii="Wingdings,Sans-Serif" w:hAnsi="Wingdings,Sans-Serif"/>
      </w:rPr>
    </w:lvl>
    <w:lvl w:ilvl="3" w:tplc="B56EC564" w:tentative="1">
      <w:start w:val="1"/>
      <w:numFmt w:val="bullet"/>
      <w:lvlText w:val="Ø"/>
      <w:lvlJc w:val="left"/>
      <w:pPr>
        <w:tabs>
          <w:tab w:val="num" w:pos="2880"/>
        </w:tabs>
        <w:ind w:left="2880" w:hanging="360"/>
      </w:pPr>
      <w:rPr>
        <w:rFonts w:hint="default" w:ascii="Wingdings,Sans-Serif" w:hAnsi="Wingdings,Sans-Serif"/>
      </w:rPr>
    </w:lvl>
    <w:lvl w:ilvl="4" w:tplc="1AA8DDB8" w:tentative="1">
      <w:start w:val="1"/>
      <w:numFmt w:val="bullet"/>
      <w:lvlText w:val="Ø"/>
      <w:lvlJc w:val="left"/>
      <w:pPr>
        <w:tabs>
          <w:tab w:val="num" w:pos="3600"/>
        </w:tabs>
        <w:ind w:left="3600" w:hanging="360"/>
      </w:pPr>
      <w:rPr>
        <w:rFonts w:hint="default" w:ascii="Wingdings,Sans-Serif" w:hAnsi="Wingdings,Sans-Serif"/>
      </w:rPr>
    </w:lvl>
    <w:lvl w:ilvl="5" w:tplc="76343E02" w:tentative="1">
      <w:start w:val="1"/>
      <w:numFmt w:val="bullet"/>
      <w:lvlText w:val="Ø"/>
      <w:lvlJc w:val="left"/>
      <w:pPr>
        <w:tabs>
          <w:tab w:val="num" w:pos="4320"/>
        </w:tabs>
        <w:ind w:left="4320" w:hanging="360"/>
      </w:pPr>
      <w:rPr>
        <w:rFonts w:hint="default" w:ascii="Wingdings,Sans-Serif" w:hAnsi="Wingdings,Sans-Serif"/>
      </w:rPr>
    </w:lvl>
    <w:lvl w:ilvl="6" w:tplc="613EE942" w:tentative="1">
      <w:start w:val="1"/>
      <w:numFmt w:val="bullet"/>
      <w:lvlText w:val="Ø"/>
      <w:lvlJc w:val="left"/>
      <w:pPr>
        <w:tabs>
          <w:tab w:val="num" w:pos="5040"/>
        </w:tabs>
        <w:ind w:left="5040" w:hanging="360"/>
      </w:pPr>
      <w:rPr>
        <w:rFonts w:hint="default" w:ascii="Wingdings,Sans-Serif" w:hAnsi="Wingdings,Sans-Serif"/>
      </w:rPr>
    </w:lvl>
    <w:lvl w:ilvl="7" w:tplc="3EFC96CA" w:tentative="1">
      <w:start w:val="1"/>
      <w:numFmt w:val="bullet"/>
      <w:lvlText w:val="Ø"/>
      <w:lvlJc w:val="left"/>
      <w:pPr>
        <w:tabs>
          <w:tab w:val="num" w:pos="5760"/>
        </w:tabs>
        <w:ind w:left="5760" w:hanging="360"/>
      </w:pPr>
      <w:rPr>
        <w:rFonts w:hint="default" w:ascii="Wingdings,Sans-Serif" w:hAnsi="Wingdings,Sans-Serif"/>
      </w:rPr>
    </w:lvl>
    <w:lvl w:ilvl="8" w:tplc="440CDFAE" w:tentative="1">
      <w:start w:val="1"/>
      <w:numFmt w:val="bullet"/>
      <w:lvlText w:val="Ø"/>
      <w:lvlJc w:val="left"/>
      <w:pPr>
        <w:tabs>
          <w:tab w:val="num" w:pos="6480"/>
        </w:tabs>
        <w:ind w:left="6480" w:hanging="360"/>
      </w:pPr>
      <w:rPr>
        <w:rFonts w:hint="default" w:ascii="Wingdings,Sans-Serif" w:hAnsi="Wingdings,Sans-Serif"/>
      </w:rPr>
    </w:lvl>
  </w:abstractNum>
  <w:abstractNum w:abstractNumId="6" w15:restartNumberingAfterBreak="0">
    <w:nsid w:val="3A772349"/>
    <w:multiLevelType w:val="hybridMultilevel"/>
    <w:tmpl w:val="730C17FA"/>
    <w:lvl w:ilvl="0" w:tplc="361E6B9A">
      <w:start w:val="1"/>
      <w:numFmt w:val="bullet"/>
      <w:lvlText w:val=""/>
      <w:lvlJc w:val="left"/>
      <w:pPr>
        <w:ind w:left="720" w:hanging="360"/>
      </w:pPr>
      <w:rPr>
        <w:rFonts w:hint="default" w:ascii="Symbol" w:hAnsi="Symbol"/>
      </w:rPr>
    </w:lvl>
    <w:lvl w:ilvl="1" w:tplc="6C1A8CE0">
      <w:start w:val="1"/>
      <w:numFmt w:val="bullet"/>
      <w:lvlText w:val="o"/>
      <w:lvlJc w:val="left"/>
      <w:pPr>
        <w:ind w:left="1440" w:hanging="360"/>
      </w:pPr>
      <w:rPr>
        <w:rFonts w:hint="default" w:ascii="Courier New" w:hAnsi="Courier New"/>
      </w:rPr>
    </w:lvl>
    <w:lvl w:ilvl="2" w:tplc="CF3A8C10">
      <w:start w:val="1"/>
      <w:numFmt w:val="bullet"/>
      <w:lvlText w:val=""/>
      <w:lvlJc w:val="left"/>
      <w:pPr>
        <w:ind w:left="2160" w:hanging="360"/>
      </w:pPr>
      <w:rPr>
        <w:rFonts w:hint="default" w:ascii="Wingdings" w:hAnsi="Wingdings"/>
      </w:rPr>
    </w:lvl>
    <w:lvl w:ilvl="3" w:tplc="A6187DCE">
      <w:start w:val="1"/>
      <w:numFmt w:val="bullet"/>
      <w:lvlText w:val=""/>
      <w:lvlJc w:val="left"/>
      <w:pPr>
        <w:ind w:left="2880" w:hanging="360"/>
      </w:pPr>
      <w:rPr>
        <w:rFonts w:hint="default" w:ascii="Symbol" w:hAnsi="Symbol"/>
      </w:rPr>
    </w:lvl>
    <w:lvl w:ilvl="4" w:tplc="C6A42890">
      <w:start w:val="1"/>
      <w:numFmt w:val="bullet"/>
      <w:lvlText w:val="o"/>
      <w:lvlJc w:val="left"/>
      <w:pPr>
        <w:ind w:left="3600" w:hanging="360"/>
      </w:pPr>
      <w:rPr>
        <w:rFonts w:hint="default" w:ascii="Courier New" w:hAnsi="Courier New"/>
      </w:rPr>
    </w:lvl>
    <w:lvl w:ilvl="5" w:tplc="7F5EDE1E">
      <w:start w:val="1"/>
      <w:numFmt w:val="bullet"/>
      <w:lvlText w:val=""/>
      <w:lvlJc w:val="left"/>
      <w:pPr>
        <w:ind w:left="4320" w:hanging="360"/>
      </w:pPr>
      <w:rPr>
        <w:rFonts w:hint="default" w:ascii="Wingdings" w:hAnsi="Wingdings"/>
      </w:rPr>
    </w:lvl>
    <w:lvl w:ilvl="6" w:tplc="B0AA198C">
      <w:start w:val="1"/>
      <w:numFmt w:val="bullet"/>
      <w:lvlText w:val=""/>
      <w:lvlJc w:val="left"/>
      <w:pPr>
        <w:ind w:left="5040" w:hanging="360"/>
      </w:pPr>
      <w:rPr>
        <w:rFonts w:hint="default" w:ascii="Symbol" w:hAnsi="Symbol"/>
      </w:rPr>
    </w:lvl>
    <w:lvl w:ilvl="7" w:tplc="696E0DAC">
      <w:start w:val="1"/>
      <w:numFmt w:val="bullet"/>
      <w:lvlText w:val="o"/>
      <w:lvlJc w:val="left"/>
      <w:pPr>
        <w:ind w:left="5760" w:hanging="360"/>
      </w:pPr>
      <w:rPr>
        <w:rFonts w:hint="default" w:ascii="Courier New" w:hAnsi="Courier New"/>
      </w:rPr>
    </w:lvl>
    <w:lvl w:ilvl="8" w:tplc="01940972">
      <w:start w:val="1"/>
      <w:numFmt w:val="bullet"/>
      <w:lvlText w:val=""/>
      <w:lvlJc w:val="left"/>
      <w:pPr>
        <w:ind w:left="6480" w:hanging="360"/>
      </w:pPr>
      <w:rPr>
        <w:rFonts w:hint="default" w:ascii="Wingdings" w:hAnsi="Wingdings"/>
      </w:rPr>
    </w:lvl>
  </w:abstractNum>
  <w:abstractNum w:abstractNumId="7" w15:restartNumberingAfterBreak="0">
    <w:nsid w:val="3CF77F69"/>
    <w:multiLevelType w:val="hybridMultilevel"/>
    <w:tmpl w:val="7F569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255089"/>
    <w:multiLevelType w:val="hybridMultilevel"/>
    <w:tmpl w:val="9C643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3126C4"/>
    <w:multiLevelType w:val="hybridMultilevel"/>
    <w:tmpl w:val="DF9E2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EEC6FDD"/>
    <w:multiLevelType w:val="hybridMultilevel"/>
    <w:tmpl w:val="81505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0E40496"/>
    <w:multiLevelType w:val="hybridMultilevel"/>
    <w:tmpl w:val="5D96C0AE"/>
    <w:lvl w:ilvl="0" w:tplc="4DEA825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463601"/>
    <w:multiLevelType w:val="hybridMultilevel"/>
    <w:tmpl w:val="EF760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72666C"/>
    <w:multiLevelType w:val="hybridMultilevel"/>
    <w:tmpl w:val="78A6F406"/>
    <w:lvl w:ilvl="0" w:tplc="EDE88A2E">
      <w:start w:val="7"/>
      <w:numFmt w:val="bullet"/>
      <w:lvlText w:val="•"/>
      <w:lvlJc w:val="left"/>
      <w:pPr>
        <w:ind w:left="1080" w:hanging="720"/>
      </w:pPr>
      <w:rPr>
        <w:rFonts w:hint="default" w:ascii="Calibri" w:hAnsi="Calibri" w:cs="Calibri" w:eastAsiaTheme="minorEastAsia"/>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7C604F0"/>
    <w:multiLevelType w:val="hybridMultilevel"/>
    <w:tmpl w:val="BE707E40"/>
    <w:lvl w:ilvl="0" w:tplc="C5361E00">
      <w:start w:val="1"/>
      <w:numFmt w:val="bullet"/>
      <w:lvlText w:val=""/>
      <w:lvlJc w:val="left"/>
      <w:pPr>
        <w:ind w:left="720" w:hanging="360"/>
      </w:pPr>
      <w:rPr>
        <w:rFonts w:hint="default" w:ascii="Symbol" w:hAnsi="Symbol"/>
      </w:rPr>
    </w:lvl>
    <w:lvl w:ilvl="1" w:tplc="69C04B5A">
      <w:start w:val="1"/>
      <w:numFmt w:val="bullet"/>
      <w:lvlText w:val="o"/>
      <w:lvlJc w:val="left"/>
      <w:pPr>
        <w:ind w:left="1440" w:hanging="360"/>
      </w:pPr>
      <w:rPr>
        <w:rFonts w:hint="default" w:ascii="Courier New" w:hAnsi="Courier New"/>
      </w:rPr>
    </w:lvl>
    <w:lvl w:ilvl="2" w:tplc="341A35C4">
      <w:start w:val="1"/>
      <w:numFmt w:val="bullet"/>
      <w:lvlText w:val=""/>
      <w:lvlJc w:val="left"/>
      <w:pPr>
        <w:ind w:left="2160" w:hanging="360"/>
      </w:pPr>
      <w:rPr>
        <w:rFonts w:hint="default" w:ascii="Wingdings" w:hAnsi="Wingdings"/>
      </w:rPr>
    </w:lvl>
    <w:lvl w:ilvl="3" w:tplc="FC58466C">
      <w:start w:val="1"/>
      <w:numFmt w:val="bullet"/>
      <w:lvlText w:val=""/>
      <w:lvlJc w:val="left"/>
      <w:pPr>
        <w:ind w:left="2880" w:hanging="360"/>
      </w:pPr>
      <w:rPr>
        <w:rFonts w:hint="default" w:ascii="Symbol" w:hAnsi="Symbol"/>
      </w:rPr>
    </w:lvl>
    <w:lvl w:ilvl="4" w:tplc="30DCBF9C">
      <w:start w:val="1"/>
      <w:numFmt w:val="bullet"/>
      <w:lvlText w:val="o"/>
      <w:lvlJc w:val="left"/>
      <w:pPr>
        <w:ind w:left="3600" w:hanging="360"/>
      </w:pPr>
      <w:rPr>
        <w:rFonts w:hint="default" w:ascii="Courier New" w:hAnsi="Courier New"/>
      </w:rPr>
    </w:lvl>
    <w:lvl w:ilvl="5" w:tplc="43FC781E">
      <w:start w:val="1"/>
      <w:numFmt w:val="bullet"/>
      <w:lvlText w:val=""/>
      <w:lvlJc w:val="left"/>
      <w:pPr>
        <w:ind w:left="4320" w:hanging="360"/>
      </w:pPr>
      <w:rPr>
        <w:rFonts w:hint="default" w:ascii="Wingdings" w:hAnsi="Wingdings"/>
      </w:rPr>
    </w:lvl>
    <w:lvl w:ilvl="6" w:tplc="AC8AB568">
      <w:start w:val="1"/>
      <w:numFmt w:val="bullet"/>
      <w:lvlText w:val=""/>
      <w:lvlJc w:val="left"/>
      <w:pPr>
        <w:ind w:left="5040" w:hanging="360"/>
      </w:pPr>
      <w:rPr>
        <w:rFonts w:hint="default" w:ascii="Symbol" w:hAnsi="Symbol"/>
      </w:rPr>
    </w:lvl>
    <w:lvl w:ilvl="7" w:tplc="D99A7BF4">
      <w:start w:val="1"/>
      <w:numFmt w:val="bullet"/>
      <w:lvlText w:val="o"/>
      <w:lvlJc w:val="left"/>
      <w:pPr>
        <w:ind w:left="5760" w:hanging="360"/>
      </w:pPr>
      <w:rPr>
        <w:rFonts w:hint="default" w:ascii="Courier New" w:hAnsi="Courier New"/>
      </w:rPr>
    </w:lvl>
    <w:lvl w:ilvl="8" w:tplc="9C028280">
      <w:start w:val="1"/>
      <w:numFmt w:val="bullet"/>
      <w:lvlText w:val=""/>
      <w:lvlJc w:val="left"/>
      <w:pPr>
        <w:ind w:left="6480" w:hanging="360"/>
      </w:pPr>
      <w:rPr>
        <w:rFonts w:hint="default" w:ascii="Wingdings" w:hAnsi="Wingdings"/>
      </w:rPr>
    </w:lvl>
  </w:abstractNum>
  <w:abstractNum w:abstractNumId="15" w15:restartNumberingAfterBreak="0">
    <w:nsid w:val="59CFEF0A"/>
    <w:multiLevelType w:val="hybridMultilevel"/>
    <w:tmpl w:val="A056A804"/>
    <w:lvl w:ilvl="0" w:tplc="4B58BCBA">
      <w:start w:val="1"/>
      <w:numFmt w:val="decimal"/>
      <w:lvlText w:val="%1)"/>
      <w:lvlJc w:val="left"/>
      <w:pPr>
        <w:ind w:left="720" w:hanging="360"/>
      </w:pPr>
    </w:lvl>
    <w:lvl w:ilvl="1" w:tplc="D3225516">
      <w:start w:val="1"/>
      <w:numFmt w:val="lowerLetter"/>
      <w:lvlText w:val="%2."/>
      <w:lvlJc w:val="left"/>
      <w:pPr>
        <w:ind w:left="1440" w:hanging="360"/>
      </w:pPr>
    </w:lvl>
    <w:lvl w:ilvl="2" w:tplc="AC7811B2">
      <w:start w:val="1"/>
      <w:numFmt w:val="lowerRoman"/>
      <w:lvlText w:val="%3."/>
      <w:lvlJc w:val="right"/>
      <w:pPr>
        <w:ind w:left="2160" w:hanging="180"/>
      </w:pPr>
    </w:lvl>
    <w:lvl w:ilvl="3" w:tplc="44B8B13A">
      <w:start w:val="1"/>
      <w:numFmt w:val="decimal"/>
      <w:lvlText w:val="%4."/>
      <w:lvlJc w:val="left"/>
      <w:pPr>
        <w:ind w:left="2880" w:hanging="360"/>
      </w:pPr>
    </w:lvl>
    <w:lvl w:ilvl="4" w:tplc="95402D22">
      <w:start w:val="1"/>
      <w:numFmt w:val="lowerLetter"/>
      <w:lvlText w:val="%5."/>
      <w:lvlJc w:val="left"/>
      <w:pPr>
        <w:ind w:left="3600" w:hanging="360"/>
      </w:pPr>
    </w:lvl>
    <w:lvl w:ilvl="5" w:tplc="C2E4461E">
      <w:start w:val="1"/>
      <w:numFmt w:val="lowerRoman"/>
      <w:lvlText w:val="%6."/>
      <w:lvlJc w:val="right"/>
      <w:pPr>
        <w:ind w:left="4320" w:hanging="180"/>
      </w:pPr>
    </w:lvl>
    <w:lvl w:ilvl="6" w:tplc="536848AA">
      <w:start w:val="1"/>
      <w:numFmt w:val="decimal"/>
      <w:lvlText w:val="%7."/>
      <w:lvlJc w:val="left"/>
      <w:pPr>
        <w:ind w:left="5040" w:hanging="360"/>
      </w:pPr>
    </w:lvl>
    <w:lvl w:ilvl="7" w:tplc="EE305E92">
      <w:start w:val="1"/>
      <w:numFmt w:val="lowerLetter"/>
      <w:lvlText w:val="%8."/>
      <w:lvlJc w:val="left"/>
      <w:pPr>
        <w:ind w:left="5760" w:hanging="360"/>
      </w:pPr>
    </w:lvl>
    <w:lvl w:ilvl="8" w:tplc="5EF0A4EC">
      <w:start w:val="1"/>
      <w:numFmt w:val="lowerRoman"/>
      <w:lvlText w:val="%9."/>
      <w:lvlJc w:val="right"/>
      <w:pPr>
        <w:ind w:left="6480" w:hanging="180"/>
      </w:pPr>
    </w:lvl>
  </w:abstractNum>
  <w:abstractNum w:abstractNumId="16" w15:restartNumberingAfterBreak="0">
    <w:nsid w:val="6D8C5F65"/>
    <w:multiLevelType w:val="multilevel"/>
    <w:tmpl w:val="D4D6C3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BE46DC0"/>
    <w:multiLevelType w:val="hybridMultilevel"/>
    <w:tmpl w:val="27AAE73E"/>
    <w:lvl w:ilvl="0" w:tplc="ED42B8DE">
      <w:start w:val="1"/>
      <w:numFmt w:val="bullet"/>
      <w:lvlText w:val=""/>
      <w:lvlJc w:val="left"/>
      <w:pPr>
        <w:ind w:left="720" w:hanging="360"/>
      </w:pPr>
      <w:rPr>
        <w:rFonts w:hint="default" w:ascii="Symbol" w:hAnsi="Symbol"/>
      </w:rPr>
    </w:lvl>
    <w:lvl w:ilvl="1" w:tplc="C8BAFA3A">
      <w:start w:val="1"/>
      <w:numFmt w:val="bullet"/>
      <w:lvlText w:val="o"/>
      <w:lvlJc w:val="left"/>
      <w:pPr>
        <w:ind w:left="1440" w:hanging="360"/>
      </w:pPr>
      <w:rPr>
        <w:rFonts w:hint="default" w:ascii="Courier New" w:hAnsi="Courier New"/>
      </w:rPr>
    </w:lvl>
    <w:lvl w:ilvl="2" w:tplc="058881DA">
      <w:start w:val="1"/>
      <w:numFmt w:val="bullet"/>
      <w:lvlText w:val=""/>
      <w:lvlJc w:val="left"/>
      <w:pPr>
        <w:ind w:left="2160" w:hanging="360"/>
      </w:pPr>
      <w:rPr>
        <w:rFonts w:hint="default" w:ascii="Wingdings" w:hAnsi="Wingdings"/>
      </w:rPr>
    </w:lvl>
    <w:lvl w:ilvl="3" w:tplc="047AFE54">
      <w:start w:val="1"/>
      <w:numFmt w:val="bullet"/>
      <w:lvlText w:val=""/>
      <w:lvlJc w:val="left"/>
      <w:pPr>
        <w:ind w:left="2880" w:hanging="360"/>
      </w:pPr>
      <w:rPr>
        <w:rFonts w:hint="default" w:ascii="Symbol" w:hAnsi="Symbol"/>
      </w:rPr>
    </w:lvl>
    <w:lvl w:ilvl="4" w:tplc="9490D348">
      <w:start w:val="1"/>
      <w:numFmt w:val="bullet"/>
      <w:lvlText w:val="o"/>
      <w:lvlJc w:val="left"/>
      <w:pPr>
        <w:ind w:left="3600" w:hanging="360"/>
      </w:pPr>
      <w:rPr>
        <w:rFonts w:hint="default" w:ascii="Courier New" w:hAnsi="Courier New"/>
      </w:rPr>
    </w:lvl>
    <w:lvl w:ilvl="5" w:tplc="14740332">
      <w:start w:val="1"/>
      <w:numFmt w:val="bullet"/>
      <w:lvlText w:val=""/>
      <w:lvlJc w:val="left"/>
      <w:pPr>
        <w:ind w:left="4320" w:hanging="360"/>
      </w:pPr>
      <w:rPr>
        <w:rFonts w:hint="default" w:ascii="Wingdings" w:hAnsi="Wingdings"/>
      </w:rPr>
    </w:lvl>
    <w:lvl w:ilvl="6" w:tplc="D4DA4BAC">
      <w:start w:val="1"/>
      <w:numFmt w:val="bullet"/>
      <w:lvlText w:val=""/>
      <w:lvlJc w:val="left"/>
      <w:pPr>
        <w:ind w:left="5040" w:hanging="360"/>
      </w:pPr>
      <w:rPr>
        <w:rFonts w:hint="default" w:ascii="Symbol" w:hAnsi="Symbol"/>
      </w:rPr>
    </w:lvl>
    <w:lvl w:ilvl="7" w:tplc="7FC0797E">
      <w:start w:val="1"/>
      <w:numFmt w:val="bullet"/>
      <w:lvlText w:val="o"/>
      <w:lvlJc w:val="left"/>
      <w:pPr>
        <w:ind w:left="5760" w:hanging="360"/>
      </w:pPr>
      <w:rPr>
        <w:rFonts w:hint="default" w:ascii="Courier New" w:hAnsi="Courier New"/>
      </w:rPr>
    </w:lvl>
    <w:lvl w:ilvl="8" w:tplc="6DE44B12">
      <w:start w:val="1"/>
      <w:numFmt w:val="bullet"/>
      <w:lvlText w:val=""/>
      <w:lvlJc w:val="left"/>
      <w:pPr>
        <w:ind w:left="6480" w:hanging="360"/>
      </w:pPr>
      <w:rPr>
        <w:rFonts w:hint="default" w:ascii="Wingdings" w:hAnsi="Wingdings"/>
      </w:rPr>
    </w:lvl>
  </w:abstractNum>
  <w:num w:numId="19">
    <w:abstractNumId w:val="18"/>
  </w:num>
  <w:num w:numId="1" w16cid:durableId="1027097407">
    <w:abstractNumId w:val="17"/>
  </w:num>
  <w:num w:numId="2" w16cid:durableId="478545917">
    <w:abstractNumId w:val="15"/>
  </w:num>
  <w:num w:numId="3" w16cid:durableId="928387653">
    <w:abstractNumId w:val="6"/>
  </w:num>
  <w:num w:numId="4" w16cid:durableId="183518415">
    <w:abstractNumId w:val="14"/>
  </w:num>
  <w:num w:numId="5" w16cid:durableId="1777748986">
    <w:abstractNumId w:val="3"/>
  </w:num>
  <w:num w:numId="6" w16cid:durableId="53085552">
    <w:abstractNumId w:val="2"/>
  </w:num>
  <w:num w:numId="7" w16cid:durableId="1323897082">
    <w:abstractNumId w:val="12"/>
  </w:num>
  <w:num w:numId="8" w16cid:durableId="1971393577">
    <w:abstractNumId w:val="1"/>
  </w:num>
  <w:num w:numId="9" w16cid:durableId="661200498">
    <w:abstractNumId w:val="7"/>
  </w:num>
  <w:num w:numId="10" w16cid:durableId="718238343">
    <w:abstractNumId w:val="0"/>
  </w:num>
  <w:num w:numId="11" w16cid:durableId="1813327364">
    <w:abstractNumId w:val="11"/>
  </w:num>
  <w:num w:numId="12" w16cid:durableId="257324666">
    <w:abstractNumId w:val="8"/>
  </w:num>
  <w:num w:numId="13" w16cid:durableId="1720782989">
    <w:abstractNumId w:val="5"/>
  </w:num>
  <w:num w:numId="14" w16cid:durableId="475605646">
    <w:abstractNumId w:val="16"/>
  </w:num>
  <w:num w:numId="15" w16cid:durableId="417409244">
    <w:abstractNumId w:val="4"/>
  </w:num>
  <w:num w:numId="16" w16cid:durableId="517426119">
    <w:abstractNumId w:val="10"/>
  </w:num>
  <w:num w:numId="17" w16cid:durableId="512644780">
    <w:abstractNumId w:val="9"/>
  </w:num>
  <w:num w:numId="18" w16cid:durableId="10643296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FB"/>
    <w:rsid w:val="000030BC"/>
    <w:rsid w:val="00010989"/>
    <w:rsid w:val="00013EFF"/>
    <w:rsid w:val="00022D3B"/>
    <w:rsid w:val="000267AF"/>
    <w:rsid w:val="00031A9F"/>
    <w:rsid w:val="0003536A"/>
    <w:rsid w:val="000363DC"/>
    <w:rsid w:val="000376B5"/>
    <w:rsid w:val="00044E95"/>
    <w:rsid w:val="00045EC7"/>
    <w:rsid w:val="00050C25"/>
    <w:rsid w:val="00050F48"/>
    <w:rsid w:val="000530CE"/>
    <w:rsid w:val="00060F06"/>
    <w:rsid w:val="000627F5"/>
    <w:rsid w:val="000677EA"/>
    <w:rsid w:val="00071853"/>
    <w:rsid w:val="00071952"/>
    <w:rsid w:val="00073811"/>
    <w:rsid w:val="00075569"/>
    <w:rsid w:val="00075834"/>
    <w:rsid w:val="000767B3"/>
    <w:rsid w:val="000779D6"/>
    <w:rsid w:val="00081152"/>
    <w:rsid w:val="000878C3"/>
    <w:rsid w:val="00090EC6"/>
    <w:rsid w:val="000A0721"/>
    <w:rsid w:val="000A1317"/>
    <w:rsid w:val="000A22E2"/>
    <w:rsid w:val="000A4F73"/>
    <w:rsid w:val="000A5169"/>
    <w:rsid w:val="000A7694"/>
    <w:rsid w:val="000A7CC8"/>
    <w:rsid w:val="000A7CF4"/>
    <w:rsid w:val="000B0922"/>
    <w:rsid w:val="000B0D4C"/>
    <w:rsid w:val="000B1BF5"/>
    <w:rsid w:val="000B20EC"/>
    <w:rsid w:val="000B21CE"/>
    <w:rsid w:val="000B4CF4"/>
    <w:rsid w:val="000B6BF9"/>
    <w:rsid w:val="000B796B"/>
    <w:rsid w:val="000C10A0"/>
    <w:rsid w:val="000C1CED"/>
    <w:rsid w:val="000C34F4"/>
    <w:rsid w:val="000C4B1C"/>
    <w:rsid w:val="000D170C"/>
    <w:rsid w:val="000D1B80"/>
    <w:rsid w:val="000D4076"/>
    <w:rsid w:val="000D456B"/>
    <w:rsid w:val="000E0091"/>
    <w:rsid w:val="000E1A5F"/>
    <w:rsid w:val="000E1D83"/>
    <w:rsid w:val="000E4B32"/>
    <w:rsid w:val="000E603E"/>
    <w:rsid w:val="000F2E61"/>
    <w:rsid w:val="000F37C3"/>
    <w:rsid w:val="000F5D3E"/>
    <w:rsid w:val="000F5E06"/>
    <w:rsid w:val="000F7D60"/>
    <w:rsid w:val="000F7F31"/>
    <w:rsid w:val="00100609"/>
    <w:rsid w:val="00102107"/>
    <w:rsid w:val="001063BE"/>
    <w:rsid w:val="00106C4F"/>
    <w:rsid w:val="00107978"/>
    <w:rsid w:val="0011558B"/>
    <w:rsid w:val="00122B51"/>
    <w:rsid w:val="001239E0"/>
    <w:rsid w:val="001249FA"/>
    <w:rsid w:val="00124B9E"/>
    <w:rsid w:val="001264AE"/>
    <w:rsid w:val="0012724A"/>
    <w:rsid w:val="00127E0B"/>
    <w:rsid w:val="00130427"/>
    <w:rsid w:val="0013263A"/>
    <w:rsid w:val="00133034"/>
    <w:rsid w:val="00133CC5"/>
    <w:rsid w:val="00134544"/>
    <w:rsid w:val="00140AD3"/>
    <w:rsid w:val="00142435"/>
    <w:rsid w:val="00145516"/>
    <w:rsid w:val="00151EBA"/>
    <w:rsid w:val="0015294E"/>
    <w:rsid w:val="00153179"/>
    <w:rsid w:val="001607F4"/>
    <w:rsid w:val="00166CD0"/>
    <w:rsid w:val="0017110A"/>
    <w:rsid w:val="00173F73"/>
    <w:rsid w:val="0017638B"/>
    <w:rsid w:val="00180E55"/>
    <w:rsid w:val="00181184"/>
    <w:rsid w:val="00185285"/>
    <w:rsid w:val="00185CAF"/>
    <w:rsid w:val="001904CC"/>
    <w:rsid w:val="00193031"/>
    <w:rsid w:val="001948FD"/>
    <w:rsid w:val="001949D8"/>
    <w:rsid w:val="00197B05"/>
    <w:rsid w:val="00197FEA"/>
    <w:rsid w:val="001A08A1"/>
    <w:rsid w:val="001A28CB"/>
    <w:rsid w:val="001A46CF"/>
    <w:rsid w:val="001A5D16"/>
    <w:rsid w:val="001A73AE"/>
    <w:rsid w:val="001C15E6"/>
    <w:rsid w:val="001C1AAD"/>
    <w:rsid w:val="001C58BA"/>
    <w:rsid w:val="001C624E"/>
    <w:rsid w:val="001D0853"/>
    <w:rsid w:val="001D17AE"/>
    <w:rsid w:val="001D40C5"/>
    <w:rsid w:val="001D613C"/>
    <w:rsid w:val="001D76EA"/>
    <w:rsid w:val="001E4D6F"/>
    <w:rsid w:val="001E582E"/>
    <w:rsid w:val="001F15EC"/>
    <w:rsid w:val="001F4DF0"/>
    <w:rsid w:val="002011BB"/>
    <w:rsid w:val="002018B6"/>
    <w:rsid w:val="00205650"/>
    <w:rsid w:val="00205AF2"/>
    <w:rsid w:val="00215DEB"/>
    <w:rsid w:val="00221546"/>
    <w:rsid w:val="002216EE"/>
    <w:rsid w:val="0022289E"/>
    <w:rsid w:val="0022605B"/>
    <w:rsid w:val="00233859"/>
    <w:rsid w:val="00240CD5"/>
    <w:rsid w:val="00242445"/>
    <w:rsid w:val="002425C2"/>
    <w:rsid w:val="0024352F"/>
    <w:rsid w:val="00244A43"/>
    <w:rsid w:val="0025127D"/>
    <w:rsid w:val="0025143D"/>
    <w:rsid w:val="00252328"/>
    <w:rsid w:val="00256FF4"/>
    <w:rsid w:val="00257493"/>
    <w:rsid w:val="00260C74"/>
    <w:rsid w:val="00262165"/>
    <w:rsid w:val="00263CC3"/>
    <w:rsid w:val="00265C58"/>
    <w:rsid w:val="00266A1D"/>
    <w:rsid w:val="00272972"/>
    <w:rsid w:val="00272E35"/>
    <w:rsid w:val="002738D5"/>
    <w:rsid w:val="00275524"/>
    <w:rsid w:val="00275ED5"/>
    <w:rsid w:val="00277101"/>
    <w:rsid w:val="00277AA9"/>
    <w:rsid w:val="00285CDC"/>
    <w:rsid w:val="0028EE09"/>
    <w:rsid w:val="00290631"/>
    <w:rsid w:val="00296742"/>
    <w:rsid w:val="00296BF7"/>
    <w:rsid w:val="00296D78"/>
    <w:rsid w:val="002978E6"/>
    <w:rsid w:val="002A1C41"/>
    <w:rsid w:val="002A2CA0"/>
    <w:rsid w:val="002A2E3A"/>
    <w:rsid w:val="002A304C"/>
    <w:rsid w:val="002A3F5F"/>
    <w:rsid w:val="002A4F7D"/>
    <w:rsid w:val="002A53C0"/>
    <w:rsid w:val="002B1159"/>
    <w:rsid w:val="002B2BA0"/>
    <w:rsid w:val="002C267B"/>
    <w:rsid w:val="002C4AAB"/>
    <w:rsid w:val="002C7CAC"/>
    <w:rsid w:val="002D5A27"/>
    <w:rsid w:val="002D5B60"/>
    <w:rsid w:val="002D6BC5"/>
    <w:rsid w:val="002D7731"/>
    <w:rsid w:val="002E017F"/>
    <w:rsid w:val="002E12B7"/>
    <w:rsid w:val="002E2CFD"/>
    <w:rsid w:val="002E4BDB"/>
    <w:rsid w:val="002E541E"/>
    <w:rsid w:val="002E56FB"/>
    <w:rsid w:val="002F1175"/>
    <w:rsid w:val="002F29AE"/>
    <w:rsid w:val="002F67DD"/>
    <w:rsid w:val="00300515"/>
    <w:rsid w:val="00302086"/>
    <w:rsid w:val="00304E62"/>
    <w:rsid w:val="0030589B"/>
    <w:rsid w:val="0030625B"/>
    <w:rsid w:val="00310803"/>
    <w:rsid w:val="003123F0"/>
    <w:rsid w:val="00312E59"/>
    <w:rsid w:val="00314919"/>
    <w:rsid w:val="00316500"/>
    <w:rsid w:val="00316E3E"/>
    <w:rsid w:val="003203E1"/>
    <w:rsid w:val="00321458"/>
    <w:rsid w:val="00321742"/>
    <w:rsid w:val="00322C63"/>
    <w:rsid w:val="003267F8"/>
    <w:rsid w:val="00327366"/>
    <w:rsid w:val="00330A60"/>
    <w:rsid w:val="00334DA8"/>
    <w:rsid w:val="0033698D"/>
    <w:rsid w:val="00340768"/>
    <w:rsid w:val="00340CF3"/>
    <w:rsid w:val="003423D8"/>
    <w:rsid w:val="00342BE1"/>
    <w:rsid w:val="003436EE"/>
    <w:rsid w:val="00347032"/>
    <w:rsid w:val="00347E10"/>
    <w:rsid w:val="00353ABE"/>
    <w:rsid w:val="00354008"/>
    <w:rsid w:val="00355B19"/>
    <w:rsid w:val="00355C6D"/>
    <w:rsid w:val="0036057F"/>
    <w:rsid w:val="00370765"/>
    <w:rsid w:val="00370E8F"/>
    <w:rsid w:val="003771B5"/>
    <w:rsid w:val="00380DCE"/>
    <w:rsid w:val="0038667F"/>
    <w:rsid w:val="00391B06"/>
    <w:rsid w:val="00393498"/>
    <w:rsid w:val="00396DD8"/>
    <w:rsid w:val="003A01BE"/>
    <w:rsid w:val="003A7111"/>
    <w:rsid w:val="003B018C"/>
    <w:rsid w:val="003B2251"/>
    <w:rsid w:val="003B701B"/>
    <w:rsid w:val="003C32A8"/>
    <w:rsid w:val="003D0310"/>
    <w:rsid w:val="003D2769"/>
    <w:rsid w:val="003D5507"/>
    <w:rsid w:val="003D622C"/>
    <w:rsid w:val="003E158B"/>
    <w:rsid w:val="003E289C"/>
    <w:rsid w:val="003E7171"/>
    <w:rsid w:val="003F0621"/>
    <w:rsid w:val="003F1EE2"/>
    <w:rsid w:val="00402279"/>
    <w:rsid w:val="0040289E"/>
    <w:rsid w:val="00402A02"/>
    <w:rsid w:val="0040317A"/>
    <w:rsid w:val="00404FB7"/>
    <w:rsid w:val="0041542A"/>
    <w:rsid w:val="004160B6"/>
    <w:rsid w:val="00426CF4"/>
    <w:rsid w:val="004272E7"/>
    <w:rsid w:val="00430491"/>
    <w:rsid w:val="00430894"/>
    <w:rsid w:val="00431EB7"/>
    <w:rsid w:val="00432237"/>
    <w:rsid w:val="00436EB1"/>
    <w:rsid w:val="00440D64"/>
    <w:rsid w:val="00441790"/>
    <w:rsid w:val="0044490C"/>
    <w:rsid w:val="004458E5"/>
    <w:rsid w:val="00445E1D"/>
    <w:rsid w:val="00446508"/>
    <w:rsid w:val="004504FF"/>
    <w:rsid w:val="00450E84"/>
    <w:rsid w:val="00455606"/>
    <w:rsid w:val="00455EAD"/>
    <w:rsid w:val="00462492"/>
    <w:rsid w:val="00462630"/>
    <w:rsid w:val="00464120"/>
    <w:rsid w:val="0047044D"/>
    <w:rsid w:val="00477C1E"/>
    <w:rsid w:val="004806E2"/>
    <w:rsid w:val="004814E8"/>
    <w:rsid w:val="00487AE0"/>
    <w:rsid w:val="0049156F"/>
    <w:rsid w:val="004915A3"/>
    <w:rsid w:val="00492EB1"/>
    <w:rsid w:val="00496E3A"/>
    <w:rsid w:val="004A1D39"/>
    <w:rsid w:val="004A5AD7"/>
    <w:rsid w:val="004A5B41"/>
    <w:rsid w:val="004A6554"/>
    <w:rsid w:val="004B2556"/>
    <w:rsid w:val="004B31FC"/>
    <w:rsid w:val="004B3A90"/>
    <w:rsid w:val="004B5D8D"/>
    <w:rsid w:val="004B5E9A"/>
    <w:rsid w:val="004C25CA"/>
    <w:rsid w:val="004C3700"/>
    <w:rsid w:val="004C4E00"/>
    <w:rsid w:val="004D2B83"/>
    <w:rsid w:val="004D6CCE"/>
    <w:rsid w:val="004E03D7"/>
    <w:rsid w:val="004E1FA7"/>
    <w:rsid w:val="004E3A17"/>
    <w:rsid w:val="004E3BD0"/>
    <w:rsid w:val="004E7E76"/>
    <w:rsid w:val="00500766"/>
    <w:rsid w:val="00501248"/>
    <w:rsid w:val="005015FD"/>
    <w:rsid w:val="00506BF4"/>
    <w:rsid w:val="00507CC6"/>
    <w:rsid w:val="005127C3"/>
    <w:rsid w:val="00514CCD"/>
    <w:rsid w:val="00517187"/>
    <w:rsid w:val="005204F1"/>
    <w:rsid w:val="00527A0D"/>
    <w:rsid w:val="00530FE9"/>
    <w:rsid w:val="00531858"/>
    <w:rsid w:val="00534D6D"/>
    <w:rsid w:val="00535F0B"/>
    <w:rsid w:val="00536366"/>
    <w:rsid w:val="005375C2"/>
    <w:rsid w:val="005415F4"/>
    <w:rsid w:val="005418F3"/>
    <w:rsid w:val="005420D2"/>
    <w:rsid w:val="00543D6C"/>
    <w:rsid w:val="005469AA"/>
    <w:rsid w:val="005507C4"/>
    <w:rsid w:val="00551561"/>
    <w:rsid w:val="00551D52"/>
    <w:rsid w:val="005568E4"/>
    <w:rsid w:val="0056222B"/>
    <w:rsid w:val="0056288C"/>
    <w:rsid w:val="005660E5"/>
    <w:rsid w:val="005715F2"/>
    <w:rsid w:val="00572CED"/>
    <w:rsid w:val="005765B9"/>
    <w:rsid w:val="00576B39"/>
    <w:rsid w:val="005826E6"/>
    <w:rsid w:val="00585C70"/>
    <w:rsid w:val="0059282A"/>
    <w:rsid w:val="005947D3"/>
    <w:rsid w:val="00595DA6"/>
    <w:rsid w:val="00597BAE"/>
    <w:rsid w:val="00597DC3"/>
    <w:rsid w:val="005A0785"/>
    <w:rsid w:val="005A6A96"/>
    <w:rsid w:val="005A6DC4"/>
    <w:rsid w:val="005B2DA0"/>
    <w:rsid w:val="005B2DCE"/>
    <w:rsid w:val="005B3686"/>
    <w:rsid w:val="005B4547"/>
    <w:rsid w:val="005B4577"/>
    <w:rsid w:val="005B6F74"/>
    <w:rsid w:val="005B77CB"/>
    <w:rsid w:val="005C147B"/>
    <w:rsid w:val="005C2350"/>
    <w:rsid w:val="005C26DB"/>
    <w:rsid w:val="005C59FB"/>
    <w:rsid w:val="005C5B1A"/>
    <w:rsid w:val="005C7C86"/>
    <w:rsid w:val="005D105D"/>
    <w:rsid w:val="005D1368"/>
    <w:rsid w:val="005D257F"/>
    <w:rsid w:val="005D454E"/>
    <w:rsid w:val="005D4E7F"/>
    <w:rsid w:val="005D62FE"/>
    <w:rsid w:val="005E0171"/>
    <w:rsid w:val="005E0BE9"/>
    <w:rsid w:val="005E463F"/>
    <w:rsid w:val="005F10DC"/>
    <w:rsid w:val="005F336A"/>
    <w:rsid w:val="005F4BBE"/>
    <w:rsid w:val="00602D2D"/>
    <w:rsid w:val="00607D58"/>
    <w:rsid w:val="00611075"/>
    <w:rsid w:val="006162B6"/>
    <w:rsid w:val="00620731"/>
    <w:rsid w:val="00624B87"/>
    <w:rsid w:val="0062671E"/>
    <w:rsid w:val="00626C17"/>
    <w:rsid w:val="00626C20"/>
    <w:rsid w:val="0063047C"/>
    <w:rsid w:val="00630DC3"/>
    <w:rsid w:val="006317D6"/>
    <w:rsid w:val="0063315B"/>
    <w:rsid w:val="00633935"/>
    <w:rsid w:val="00634F1D"/>
    <w:rsid w:val="0064057F"/>
    <w:rsid w:val="00642C03"/>
    <w:rsid w:val="00654B93"/>
    <w:rsid w:val="0066347E"/>
    <w:rsid w:val="006645DD"/>
    <w:rsid w:val="00665429"/>
    <w:rsid w:val="00665AE9"/>
    <w:rsid w:val="00672592"/>
    <w:rsid w:val="006737F8"/>
    <w:rsid w:val="00673C30"/>
    <w:rsid w:val="00676B36"/>
    <w:rsid w:val="00680497"/>
    <w:rsid w:val="006825B1"/>
    <w:rsid w:val="00687A7E"/>
    <w:rsid w:val="00692180"/>
    <w:rsid w:val="00694BB9"/>
    <w:rsid w:val="006A1D6C"/>
    <w:rsid w:val="006A23D9"/>
    <w:rsid w:val="006A3026"/>
    <w:rsid w:val="006A5E84"/>
    <w:rsid w:val="006A7550"/>
    <w:rsid w:val="006B0785"/>
    <w:rsid w:val="006B097A"/>
    <w:rsid w:val="006B1FF3"/>
    <w:rsid w:val="006B2705"/>
    <w:rsid w:val="006B4CCC"/>
    <w:rsid w:val="006B4ECD"/>
    <w:rsid w:val="006B6BAF"/>
    <w:rsid w:val="006C14A4"/>
    <w:rsid w:val="006C1BFD"/>
    <w:rsid w:val="006C3326"/>
    <w:rsid w:val="006C6C27"/>
    <w:rsid w:val="006D2FE7"/>
    <w:rsid w:val="006D3AC9"/>
    <w:rsid w:val="006D53B4"/>
    <w:rsid w:val="006D5BE1"/>
    <w:rsid w:val="006D73E7"/>
    <w:rsid w:val="006E16E4"/>
    <w:rsid w:val="006E41AC"/>
    <w:rsid w:val="006E5006"/>
    <w:rsid w:val="006F16E4"/>
    <w:rsid w:val="006F260E"/>
    <w:rsid w:val="006F2ED4"/>
    <w:rsid w:val="006F45F3"/>
    <w:rsid w:val="006F667F"/>
    <w:rsid w:val="007009E8"/>
    <w:rsid w:val="0070389B"/>
    <w:rsid w:val="00704733"/>
    <w:rsid w:val="00707D01"/>
    <w:rsid w:val="00711CD4"/>
    <w:rsid w:val="00714A74"/>
    <w:rsid w:val="0072535A"/>
    <w:rsid w:val="00725E9B"/>
    <w:rsid w:val="00731337"/>
    <w:rsid w:val="0073491B"/>
    <w:rsid w:val="00735EA2"/>
    <w:rsid w:val="00742BF1"/>
    <w:rsid w:val="00747A26"/>
    <w:rsid w:val="0075015A"/>
    <w:rsid w:val="00751F17"/>
    <w:rsid w:val="0075493A"/>
    <w:rsid w:val="007557D0"/>
    <w:rsid w:val="0075684A"/>
    <w:rsid w:val="00760004"/>
    <w:rsid w:val="007643D1"/>
    <w:rsid w:val="00765B8B"/>
    <w:rsid w:val="00772F72"/>
    <w:rsid w:val="00776A7E"/>
    <w:rsid w:val="00776D04"/>
    <w:rsid w:val="00777B2D"/>
    <w:rsid w:val="0078087F"/>
    <w:rsid w:val="007809E1"/>
    <w:rsid w:val="0078227B"/>
    <w:rsid w:val="00782DFD"/>
    <w:rsid w:val="0079274F"/>
    <w:rsid w:val="00793FCC"/>
    <w:rsid w:val="00796DB2"/>
    <w:rsid w:val="007A1840"/>
    <w:rsid w:val="007A1F9A"/>
    <w:rsid w:val="007A34A2"/>
    <w:rsid w:val="007B057A"/>
    <w:rsid w:val="007B5EE9"/>
    <w:rsid w:val="007B75E3"/>
    <w:rsid w:val="007C0755"/>
    <w:rsid w:val="007C1D6F"/>
    <w:rsid w:val="007C20FB"/>
    <w:rsid w:val="007C243E"/>
    <w:rsid w:val="007C3AF8"/>
    <w:rsid w:val="007C4CE4"/>
    <w:rsid w:val="007D1826"/>
    <w:rsid w:val="007D1998"/>
    <w:rsid w:val="007D4D83"/>
    <w:rsid w:val="007E6991"/>
    <w:rsid w:val="007F158B"/>
    <w:rsid w:val="007F2111"/>
    <w:rsid w:val="007F2192"/>
    <w:rsid w:val="007F3497"/>
    <w:rsid w:val="007F3F60"/>
    <w:rsid w:val="007F4D80"/>
    <w:rsid w:val="007F4EF6"/>
    <w:rsid w:val="007F7F23"/>
    <w:rsid w:val="008030F1"/>
    <w:rsid w:val="00807903"/>
    <w:rsid w:val="00811AF9"/>
    <w:rsid w:val="00812436"/>
    <w:rsid w:val="00815E27"/>
    <w:rsid w:val="00822406"/>
    <w:rsid w:val="0082639E"/>
    <w:rsid w:val="00830C33"/>
    <w:rsid w:val="0083163B"/>
    <w:rsid w:val="0083236D"/>
    <w:rsid w:val="008379BD"/>
    <w:rsid w:val="0084997A"/>
    <w:rsid w:val="008527E6"/>
    <w:rsid w:val="008538E3"/>
    <w:rsid w:val="008549C4"/>
    <w:rsid w:val="008552DC"/>
    <w:rsid w:val="00856C2B"/>
    <w:rsid w:val="00856D90"/>
    <w:rsid w:val="00862B07"/>
    <w:rsid w:val="00885DA7"/>
    <w:rsid w:val="008866CA"/>
    <w:rsid w:val="00887065"/>
    <w:rsid w:val="008875BC"/>
    <w:rsid w:val="008927B6"/>
    <w:rsid w:val="008941E3"/>
    <w:rsid w:val="008964F8"/>
    <w:rsid w:val="00897077"/>
    <w:rsid w:val="008A0BF8"/>
    <w:rsid w:val="008A3A55"/>
    <w:rsid w:val="008A5239"/>
    <w:rsid w:val="008A53FE"/>
    <w:rsid w:val="008C2B7B"/>
    <w:rsid w:val="008C6439"/>
    <w:rsid w:val="008C714B"/>
    <w:rsid w:val="008C7F57"/>
    <w:rsid w:val="008D1F63"/>
    <w:rsid w:val="008D2214"/>
    <w:rsid w:val="008D59A9"/>
    <w:rsid w:val="008E0051"/>
    <w:rsid w:val="008E0D20"/>
    <w:rsid w:val="008E1D96"/>
    <w:rsid w:val="008E2033"/>
    <w:rsid w:val="008E4050"/>
    <w:rsid w:val="008E608E"/>
    <w:rsid w:val="008E7C6D"/>
    <w:rsid w:val="008F0FD0"/>
    <w:rsid w:val="008F1DAD"/>
    <w:rsid w:val="008F451E"/>
    <w:rsid w:val="008F7FA8"/>
    <w:rsid w:val="00900134"/>
    <w:rsid w:val="00903874"/>
    <w:rsid w:val="00903D17"/>
    <w:rsid w:val="00912DE6"/>
    <w:rsid w:val="00916A6E"/>
    <w:rsid w:val="009205D3"/>
    <w:rsid w:val="009219DC"/>
    <w:rsid w:val="009232A4"/>
    <w:rsid w:val="00924874"/>
    <w:rsid w:val="00924903"/>
    <w:rsid w:val="009311E9"/>
    <w:rsid w:val="00932276"/>
    <w:rsid w:val="00934D5C"/>
    <w:rsid w:val="009406FC"/>
    <w:rsid w:val="00941E51"/>
    <w:rsid w:val="009439DC"/>
    <w:rsid w:val="009451B4"/>
    <w:rsid w:val="00947C39"/>
    <w:rsid w:val="00951268"/>
    <w:rsid w:val="009522E9"/>
    <w:rsid w:val="009528EB"/>
    <w:rsid w:val="00954F54"/>
    <w:rsid w:val="009568E2"/>
    <w:rsid w:val="009653B9"/>
    <w:rsid w:val="00970EBF"/>
    <w:rsid w:val="009744B1"/>
    <w:rsid w:val="00976476"/>
    <w:rsid w:val="00980FA0"/>
    <w:rsid w:val="00985BEC"/>
    <w:rsid w:val="00985C0D"/>
    <w:rsid w:val="009905D7"/>
    <w:rsid w:val="009A186B"/>
    <w:rsid w:val="009A24CC"/>
    <w:rsid w:val="009A31E4"/>
    <w:rsid w:val="009A60CB"/>
    <w:rsid w:val="009B1816"/>
    <w:rsid w:val="009B3B09"/>
    <w:rsid w:val="009B514F"/>
    <w:rsid w:val="009C27DD"/>
    <w:rsid w:val="009C28CE"/>
    <w:rsid w:val="009C3760"/>
    <w:rsid w:val="009D203D"/>
    <w:rsid w:val="009D2BD6"/>
    <w:rsid w:val="009D4888"/>
    <w:rsid w:val="009D5047"/>
    <w:rsid w:val="009D5D39"/>
    <w:rsid w:val="009D6918"/>
    <w:rsid w:val="009D7623"/>
    <w:rsid w:val="009E00E6"/>
    <w:rsid w:val="009E01B1"/>
    <w:rsid w:val="009E5956"/>
    <w:rsid w:val="009F23BE"/>
    <w:rsid w:val="009F3EF0"/>
    <w:rsid w:val="009F3F63"/>
    <w:rsid w:val="009F4F58"/>
    <w:rsid w:val="00A000E7"/>
    <w:rsid w:val="00A053C9"/>
    <w:rsid w:val="00A05993"/>
    <w:rsid w:val="00A132A3"/>
    <w:rsid w:val="00A16FB0"/>
    <w:rsid w:val="00A1771B"/>
    <w:rsid w:val="00A201D4"/>
    <w:rsid w:val="00A20228"/>
    <w:rsid w:val="00A26D6B"/>
    <w:rsid w:val="00A30F1C"/>
    <w:rsid w:val="00A34FC2"/>
    <w:rsid w:val="00A37F0F"/>
    <w:rsid w:val="00A40591"/>
    <w:rsid w:val="00A41515"/>
    <w:rsid w:val="00A42407"/>
    <w:rsid w:val="00A44F19"/>
    <w:rsid w:val="00A469CF"/>
    <w:rsid w:val="00A47C10"/>
    <w:rsid w:val="00A5728F"/>
    <w:rsid w:val="00A5765C"/>
    <w:rsid w:val="00A610F6"/>
    <w:rsid w:val="00A6177D"/>
    <w:rsid w:val="00A657BB"/>
    <w:rsid w:val="00A65D7B"/>
    <w:rsid w:val="00A66D43"/>
    <w:rsid w:val="00A72FC3"/>
    <w:rsid w:val="00A751CD"/>
    <w:rsid w:val="00A761FB"/>
    <w:rsid w:val="00A82583"/>
    <w:rsid w:val="00A8348A"/>
    <w:rsid w:val="00A84307"/>
    <w:rsid w:val="00A9092C"/>
    <w:rsid w:val="00AA26E1"/>
    <w:rsid w:val="00AA368D"/>
    <w:rsid w:val="00AA403E"/>
    <w:rsid w:val="00AA5504"/>
    <w:rsid w:val="00AA792A"/>
    <w:rsid w:val="00AA7D4D"/>
    <w:rsid w:val="00AB371E"/>
    <w:rsid w:val="00AB52EA"/>
    <w:rsid w:val="00AB532A"/>
    <w:rsid w:val="00AC0C57"/>
    <w:rsid w:val="00AC0DFF"/>
    <w:rsid w:val="00AC677B"/>
    <w:rsid w:val="00AD5001"/>
    <w:rsid w:val="00AD5FB4"/>
    <w:rsid w:val="00AE6E12"/>
    <w:rsid w:val="00AE700A"/>
    <w:rsid w:val="00AF018F"/>
    <w:rsid w:val="00AF3A7E"/>
    <w:rsid w:val="00AF4AB5"/>
    <w:rsid w:val="00AF4F4C"/>
    <w:rsid w:val="00AF5403"/>
    <w:rsid w:val="00AF60CB"/>
    <w:rsid w:val="00AF6B0C"/>
    <w:rsid w:val="00B00371"/>
    <w:rsid w:val="00B02D45"/>
    <w:rsid w:val="00B03573"/>
    <w:rsid w:val="00B0494D"/>
    <w:rsid w:val="00B06DFF"/>
    <w:rsid w:val="00B20A38"/>
    <w:rsid w:val="00B22442"/>
    <w:rsid w:val="00B22D44"/>
    <w:rsid w:val="00B23318"/>
    <w:rsid w:val="00B23C1F"/>
    <w:rsid w:val="00B3492C"/>
    <w:rsid w:val="00B35841"/>
    <w:rsid w:val="00B36483"/>
    <w:rsid w:val="00B377A4"/>
    <w:rsid w:val="00B420F3"/>
    <w:rsid w:val="00B4396E"/>
    <w:rsid w:val="00B43C27"/>
    <w:rsid w:val="00B43FC7"/>
    <w:rsid w:val="00B521CF"/>
    <w:rsid w:val="00B55B1B"/>
    <w:rsid w:val="00B5788A"/>
    <w:rsid w:val="00B60F03"/>
    <w:rsid w:val="00B63709"/>
    <w:rsid w:val="00B640D3"/>
    <w:rsid w:val="00B66F52"/>
    <w:rsid w:val="00B71365"/>
    <w:rsid w:val="00B7142D"/>
    <w:rsid w:val="00B71501"/>
    <w:rsid w:val="00B71D9A"/>
    <w:rsid w:val="00B73813"/>
    <w:rsid w:val="00B8064D"/>
    <w:rsid w:val="00B83D1E"/>
    <w:rsid w:val="00B85127"/>
    <w:rsid w:val="00B85965"/>
    <w:rsid w:val="00B90F80"/>
    <w:rsid w:val="00B92CF1"/>
    <w:rsid w:val="00B95C49"/>
    <w:rsid w:val="00B960C6"/>
    <w:rsid w:val="00B977F0"/>
    <w:rsid w:val="00BA0D72"/>
    <w:rsid w:val="00BA16D3"/>
    <w:rsid w:val="00BA1B32"/>
    <w:rsid w:val="00BA1EED"/>
    <w:rsid w:val="00BA3543"/>
    <w:rsid w:val="00BA72C5"/>
    <w:rsid w:val="00BB2827"/>
    <w:rsid w:val="00BB307C"/>
    <w:rsid w:val="00BB3ABD"/>
    <w:rsid w:val="00BC3967"/>
    <w:rsid w:val="00BC3D96"/>
    <w:rsid w:val="00BC4C31"/>
    <w:rsid w:val="00BC5DD2"/>
    <w:rsid w:val="00BD046E"/>
    <w:rsid w:val="00BD0E9F"/>
    <w:rsid w:val="00BD2AAE"/>
    <w:rsid w:val="00BD33DD"/>
    <w:rsid w:val="00BD655B"/>
    <w:rsid w:val="00BE773F"/>
    <w:rsid w:val="00BF5FD6"/>
    <w:rsid w:val="00BF7AF5"/>
    <w:rsid w:val="00C01D00"/>
    <w:rsid w:val="00C03213"/>
    <w:rsid w:val="00C04A31"/>
    <w:rsid w:val="00C05199"/>
    <w:rsid w:val="00C06B5E"/>
    <w:rsid w:val="00C0703A"/>
    <w:rsid w:val="00C078CD"/>
    <w:rsid w:val="00C1040E"/>
    <w:rsid w:val="00C107F4"/>
    <w:rsid w:val="00C11519"/>
    <w:rsid w:val="00C202BF"/>
    <w:rsid w:val="00C21E02"/>
    <w:rsid w:val="00C25358"/>
    <w:rsid w:val="00C25C97"/>
    <w:rsid w:val="00C26562"/>
    <w:rsid w:val="00C270D7"/>
    <w:rsid w:val="00C31C5B"/>
    <w:rsid w:val="00C34BA7"/>
    <w:rsid w:val="00C35F8C"/>
    <w:rsid w:val="00C36825"/>
    <w:rsid w:val="00C40FC7"/>
    <w:rsid w:val="00C414BD"/>
    <w:rsid w:val="00C42605"/>
    <w:rsid w:val="00C426C8"/>
    <w:rsid w:val="00C521BE"/>
    <w:rsid w:val="00C524D4"/>
    <w:rsid w:val="00C5416A"/>
    <w:rsid w:val="00C543BE"/>
    <w:rsid w:val="00C5458C"/>
    <w:rsid w:val="00C56870"/>
    <w:rsid w:val="00C6167A"/>
    <w:rsid w:val="00C63AAE"/>
    <w:rsid w:val="00C63B0D"/>
    <w:rsid w:val="00C67764"/>
    <w:rsid w:val="00C72813"/>
    <w:rsid w:val="00C72B56"/>
    <w:rsid w:val="00C76CC0"/>
    <w:rsid w:val="00C77966"/>
    <w:rsid w:val="00C85E00"/>
    <w:rsid w:val="00C86114"/>
    <w:rsid w:val="00C87195"/>
    <w:rsid w:val="00C91958"/>
    <w:rsid w:val="00C924E2"/>
    <w:rsid w:val="00C93F15"/>
    <w:rsid w:val="00C97926"/>
    <w:rsid w:val="00C97FD0"/>
    <w:rsid w:val="00CA22EA"/>
    <w:rsid w:val="00CA3A0F"/>
    <w:rsid w:val="00CB29EF"/>
    <w:rsid w:val="00CB4791"/>
    <w:rsid w:val="00CB5721"/>
    <w:rsid w:val="00CB7605"/>
    <w:rsid w:val="00CC02A2"/>
    <w:rsid w:val="00CC5312"/>
    <w:rsid w:val="00CC5639"/>
    <w:rsid w:val="00CD0F24"/>
    <w:rsid w:val="00CD26EA"/>
    <w:rsid w:val="00CD33B5"/>
    <w:rsid w:val="00CD3C48"/>
    <w:rsid w:val="00CD47F1"/>
    <w:rsid w:val="00CD4B00"/>
    <w:rsid w:val="00CD6F39"/>
    <w:rsid w:val="00CE023C"/>
    <w:rsid w:val="00CE382F"/>
    <w:rsid w:val="00CE52D7"/>
    <w:rsid w:val="00CE6C10"/>
    <w:rsid w:val="00CE7255"/>
    <w:rsid w:val="00CF16E4"/>
    <w:rsid w:val="00CF195E"/>
    <w:rsid w:val="00CF1E8C"/>
    <w:rsid w:val="00CF437D"/>
    <w:rsid w:val="00CF51B2"/>
    <w:rsid w:val="00CF6760"/>
    <w:rsid w:val="00D01AC8"/>
    <w:rsid w:val="00D027C9"/>
    <w:rsid w:val="00D041B3"/>
    <w:rsid w:val="00D13ABB"/>
    <w:rsid w:val="00D17B6A"/>
    <w:rsid w:val="00D1D837"/>
    <w:rsid w:val="00D21FF0"/>
    <w:rsid w:val="00D22B47"/>
    <w:rsid w:val="00D27FB3"/>
    <w:rsid w:val="00D335F7"/>
    <w:rsid w:val="00D371E1"/>
    <w:rsid w:val="00D37D5F"/>
    <w:rsid w:val="00D40BBF"/>
    <w:rsid w:val="00D4552E"/>
    <w:rsid w:val="00D46A53"/>
    <w:rsid w:val="00D46ED6"/>
    <w:rsid w:val="00D50625"/>
    <w:rsid w:val="00D51165"/>
    <w:rsid w:val="00D51BC7"/>
    <w:rsid w:val="00D532BA"/>
    <w:rsid w:val="00D54873"/>
    <w:rsid w:val="00D5627F"/>
    <w:rsid w:val="00D56964"/>
    <w:rsid w:val="00D56C8B"/>
    <w:rsid w:val="00D61056"/>
    <w:rsid w:val="00D62437"/>
    <w:rsid w:val="00D64047"/>
    <w:rsid w:val="00D715C0"/>
    <w:rsid w:val="00D73B9B"/>
    <w:rsid w:val="00D8393C"/>
    <w:rsid w:val="00D84EF4"/>
    <w:rsid w:val="00D924C4"/>
    <w:rsid w:val="00DA1AD9"/>
    <w:rsid w:val="00DA2210"/>
    <w:rsid w:val="00DA2F16"/>
    <w:rsid w:val="00DA3F18"/>
    <w:rsid w:val="00DA56C4"/>
    <w:rsid w:val="00DB042F"/>
    <w:rsid w:val="00DB0B3E"/>
    <w:rsid w:val="00DB50D0"/>
    <w:rsid w:val="00DB5220"/>
    <w:rsid w:val="00DB53B8"/>
    <w:rsid w:val="00DB5491"/>
    <w:rsid w:val="00DB6648"/>
    <w:rsid w:val="00DB7388"/>
    <w:rsid w:val="00DC0202"/>
    <w:rsid w:val="00DC184C"/>
    <w:rsid w:val="00DC427E"/>
    <w:rsid w:val="00DC67FA"/>
    <w:rsid w:val="00DC7E22"/>
    <w:rsid w:val="00DD3B38"/>
    <w:rsid w:val="00DD4A96"/>
    <w:rsid w:val="00DE44FF"/>
    <w:rsid w:val="00DE4B6B"/>
    <w:rsid w:val="00DE56AC"/>
    <w:rsid w:val="00DE714B"/>
    <w:rsid w:val="00DEBA3D"/>
    <w:rsid w:val="00DF1C4B"/>
    <w:rsid w:val="00DF39EE"/>
    <w:rsid w:val="00DF5B15"/>
    <w:rsid w:val="00DF76AD"/>
    <w:rsid w:val="00DF7A39"/>
    <w:rsid w:val="00E030C3"/>
    <w:rsid w:val="00E1173B"/>
    <w:rsid w:val="00E152EA"/>
    <w:rsid w:val="00E1548E"/>
    <w:rsid w:val="00E15537"/>
    <w:rsid w:val="00E16F58"/>
    <w:rsid w:val="00E1745C"/>
    <w:rsid w:val="00E20426"/>
    <w:rsid w:val="00E204CA"/>
    <w:rsid w:val="00E2219A"/>
    <w:rsid w:val="00E24636"/>
    <w:rsid w:val="00E311DE"/>
    <w:rsid w:val="00E34F03"/>
    <w:rsid w:val="00E35666"/>
    <w:rsid w:val="00E361AA"/>
    <w:rsid w:val="00E36318"/>
    <w:rsid w:val="00E41C60"/>
    <w:rsid w:val="00E43B8C"/>
    <w:rsid w:val="00E51103"/>
    <w:rsid w:val="00E53EED"/>
    <w:rsid w:val="00E62121"/>
    <w:rsid w:val="00E63DB2"/>
    <w:rsid w:val="00E70D1F"/>
    <w:rsid w:val="00E7366E"/>
    <w:rsid w:val="00E76E72"/>
    <w:rsid w:val="00E771CC"/>
    <w:rsid w:val="00E77897"/>
    <w:rsid w:val="00E805AB"/>
    <w:rsid w:val="00E83568"/>
    <w:rsid w:val="00E85CFB"/>
    <w:rsid w:val="00E87742"/>
    <w:rsid w:val="00E92085"/>
    <w:rsid w:val="00E97D77"/>
    <w:rsid w:val="00EA77C4"/>
    <w:rsid w:val="00EB049B"/>
    <w:rsid w:val="00EB23F1"/>
    <w:rsid w:val="00EB77E3"/>
    <w:rsid w:val="00EB7AEC"/>
    <w:rsid w:val="00EC10B1"/>
    <w:rsid w:val="00EC1DE4"/>
    <w:rsid w:val="00EC1F95"/>
    <w:rsid w:val="00EC76B8"/>
    <w:rsid w:val="00ED0596"/>
    <w:rsid w:val="00ED0D51"/>
    <w:rsid w:val="00ED152A"/>
    <w:rsid w:val="00ED4065"/>
    <w:rsid w:val="00EE1A20"/>
    <w:rsid w:val="00EE5375"/>
    <w:rsid w:val="00EE53FA"/>
    <w:rsid w:val="00EE7198"/>
    <w:rsid w:val="00EE7DB9"/>
    <w:rsid w:val="00EE7FE2"/>
    <w:rsid w:val="00F029C6"/>
    <w:rsid w:val="00F1433D"/>
    <w:rsid w:val="00F15593"/>
    <w:rsid w:val="00F27BBA"/>
    <w:rsid w:val="00F30489"/>
    <w:rsid w:val="00F314AD"/>
    <w:rsid w:val="00F4022E"/>
    <w:rsid w:val="00F41D5F"/>
    <w:rsid w:val="00F428E8"/>
    <w:rsid w:val="00F43412"/>
    <w:rsid w:val="00F448B3"/>
    <w:rsid w:val="00F4498A"/>
    <w:rsid w:val="00F46314"/>
    <w:rsid w:val="00F50279"/>
    <w:rsid w:val="00F5442E"/>
    <w:rsid w:val="00F56677"/>
    <w:rsid w:val="00F61B15"/>
    <w:rsid w:val="00F65D25"/>
    <w:rsid w:val="00F673BF"/>
    <w:rsid w:val="00F77738"/>
    <w:rsid w:val="00F81BF9"/>
    <w:rsid w:val="00F825C2"/>
    <w:rsid w:val="00F82778"/>
    <w:rsid w:val="00F91B8E"/>
    <w:rsid w:val="00F9209F"/>
    <w:rsid w:val="00F96C91"/>
    <w:rsid w:val="00FA0FC5"/>
    <w:rsid w:val="00FA22D4"/>
    <w:rsid w:val="00FA4106"/>
    <w:rsid w:val="00FA44AF"/>
    <w:rsid w:val="00FA4764"/>
    <w:rsid w:val="00FB2E50"/>
    <w:rsid w:val="00FB48AE"/>
    <w:rsid w:val="00FC0C3F"/>
    <w:rsid w:val="00FC21BC"/>
    <w:rsid w:val="00FC317C"/>
    <w:rsid w:val="00FC5E36"/>
    <w:rsid w:val="00FD1ECC"/>
    <w:rsid w:val="00FD2202"/>
    <w:rsid w:val="00FD29F8"/>
    <w:rsid w:val="00FD3C71"/>
    <w:rsid w:val="00FD3F7B"/>
    <w:rsid w:val="00FD7C60"/>
    <w:rsid w:val="00FE151C"/>
    <w:rsid w:val="00FE3127"/>
    <w:rsid w:val="00FE44C5"/>
    <w:rsid w:val="00FE5E3F"/>
    <w:rsid w:val="00FF2906"/>
    <w:rsid w:val="00FF31D4"/>
    <w:rsid w:val="00FF3A5B"/>
    <w:rsid w:val="00FF4243"/>
    <w:rsid w:val="00FF47F1"/>
    <w:rsid w:val="00FF4BE9"/>
    <w:rsid w:val="01150618"/>
    <w:rsid w:val="0118882F"/>
    <w:rsid w:val="016706A5"/>
    <w:rsid w:val="0168C0C3"/>
    <w:rsid w:val="0173C916"/>
    <w:rsid w:val="017C9841"/>
    <w:rsid w:val="018F04F6"/>
    <w:rsid w:val="019037FD"/>
    <w:rsid w:val="01B2A92E"/>
    <w:rsid w:val="01B5BE9E"/>
    <w:rsid w:val="01EE0913"/>
    <w:rsid w:val="01FE7727"/>
    <w:rsid w:val="022F634D"/>
    <w:rsid w:val="0237C968"/>
    <w:rsid w:val="024A66B3"/>
    <w:rsid w:val="0255C650"/>
    <w:rsid w:val="0258CEBA"/>
    <w:rsid w:val="02D3DD21"/>
    <w:rsid w:val="02F7A9ED"/>
    <w:rsid w:val="031CF4CC"/>
    <w:rsid w:val="031CFB3E"/>
    <w:rsid w:val="03411318"/>
    <w:rsid w:val="034A1352"/>
    <w:rsid w:val="034C2AAF"/>
    <w:rsid w:val="034E978A"/>
    <w:rsid w:val="035A7EAA"/>
    <w:rsid w:val="0391A68E"/>
    <w:rsid w:val="03AD75C7"/>
    <w:rsid w:val="03BBEFA0"/>
    <w:rsid w:val="03BD33B4"/>
    <w:rsid w:val="040230C1"/>
    <w:rsid w:val="040427AA"/>
    <w:rsid w:val="0443D47D"/>
    <w:rsid w:val="044A9E63"/>
    <w:rsid w:val="044BD320"/>
    <w:rsid w:val="04823E1B"/>
    <w:rsid w:val="04935957"/>
    <w:rsid w:val="05420BBB"/>
    <w:rsid w:val="05A329D5"/>
    <w:rsid w:val="05BEBB43"/>
    <w:rsid w:val="05C6DE2E"/>
    <w:rsid w:val="05DBDD33"/>
    <w:rsid w:val="06000694"/>
    <w:rsid w:val="061A8699"/>
    <w:rsid w:val="062C818D"/>
    <w:rsid w:val="063C6DB9"/>
    <w:rsid w:val="06430339"/>
    <w:rsid w:val="0660B467"/>
    <w:rsid w:val="0686F934"/>
    <w:rsid w:val="0688B9B0"/>
    <w:rsid w:val="069B3B4D"/>
    <w:rsid w:val="06E943CD"/>
    <w:rsid w:val="0729E5E3"/>
    <w:rsid w:val="072DFE4E"/>
    <w:rsid w:val="07419E76"/>
    <w:rsid w:val="074D004D"/>
    <w:rsid w:val="074DAA0C"/>
    <w:rsid w:val="0751394D"/>
    <w:rsid w:val="07A41B85"/>
    <w:rsid w:val="07E4A6FA"/>
    <w:rsid w:val="07E58A28"/>
    <w:rsid w:val="07F58382"/>
    <w:rsid w:val="08071DFC"/>
    <w:rsid w:val="08225953"/>
    <w:rsid w:val="08302901"/>
    <w:rsid w:val="085C43DB"/>
    <w:rsid w:val="08681C5F"/>
    <w:rsid w:val="086DBBBD"/>
    <w:rsid w:val="087A1599"/>
    <w:rsid w:val="0881F573"/>
    <w:rsid w:val="08E431D4"/>
    <w:rsid w:val="08F3DB80"/>
    <w:rsid w:val="08FB85B2"/>
    <w:rsid w:val="092F7984"/>
    <w:rsid w:val="0937DD31"/>
    <w:rsid w:val="095C4342"/>
    <w:rsid w:val="09784285"/>
    <w:rsid w:val="09809564"/>
    <w:rsid w:val="098FFCF9"/>
    <w:rsid w:val="09CDF5AC"/>
    <w:rsid w:val="09E5665C"/>
    <w:rsid w:val="09E7BC10"/>
    <w:rsid w:val="0A036ADC"/>
    <w:rsid w:val="0A0D2A7D"/>
    <w:rsid w:val="0A1A1DF9"/>
    <w:rsid w:val="0A859CD0"/>
    <w:rsid w:val="0AE2292A"/>
    <w:rsid w:val="0B2CBF3B"/>
    <w:rsid w:val="0B38888D"/>
    <w:rsid w:val="0B5957E8"/>
    <w:rsid w:val="0B640177"/>
    <w:rsid w:val="0B72C385"/>
    <w:rsid w:val="0BA6096A"/>
    <w:rsid w:val="0BBC207F"/>
    <w:rsid w:val="0C01DDCD"/>
    <w:rsid w:val="0C0D3CC2"/>
    <w:rsid w:val="0C4BDE51"/>
    <w:rsid w:val="0C9CC5A6"/>
    <w:rsid w:val="0CB97761"/>
    <w:rsid w:val="0CBDC498"/>
    <w:rsid w:val="0CC71245"/>
    <w:rsid w:val="0CD86339"/>
    <w:rsid w:val="0CE5AFBB"/>
    <w:rsid w:val="0D1388FB"/>
    <w:rsid w:val="0D552294"/>
    <w:rsid w:val="0D90398F"/>
    <w:rsid w:val="0DA1FE0E"/>
    <w:rsid w:val="0DA90AA3"/>
    <w:rsid w:val="0DB4583C"/>
    <w:rsid w:val="0DF23EC0"/>
    <w:rsid w:val="0DF4EDA9"/>
    <w:rsid w:val="0E12DF8C"/>
    <w:rsid w:val="0E1C204B"/>
    <w:rsid w:val="0E23A412"/>
    <w:rsid w:val="0E50D6B9"/>
    <w:rsid w:val="0E788CF4"/>
    <w:rsid w:val="0E7EB729"/>
    <w:rsid w:val="0E8414D0"/>
    <w:rsid w:val="0E89FE30"/>
    <w:rsid w:val="0EB852CA"/>
    <w:rsid w:val="0ED97E93"/>
    <w:rsid w:val="0EEEAA6F"/>
    <w:rsid w:val="0F03A036"/>
    <w:rsid w:val="0F05EC6F"/>
    <w:rsid w:val="0F13021B"/>
    <w:rsid w:val="0F32AA7D"/>
    <w:rsid w:val="0F4E1499"/>
    <w:rsid w:val="0F6ED0BE"/>
    <w:rsid w:val="0F8F605A"/>
    <w:rsid w:val="0FA5810C"/>
    <w:rsid w:val="0FA61316"/>
    <w:rsid w:val="0FC005CC"/>
    <w:rsid w:val="0FDB5B08"/>
    <w:rsid w:val="104407A5"/>
    <w:rsid w:val="106EBF10"/>
    <w:rsid w:val="106F03A6"/>
    <w:rsid w:val="107C98FB"/>
    <w:rsid w:val="10907D35"/>
    <w:rsid w:val="10E894E5"/>
    <w:rsid w:val="112D3219"/>
    <w:rsid w:val="11461601"/>
    <w:rsid w:val="1147FCBB"/>
    <w:rsid w:val="116DFFA2"/>
    <w:rsid w:val="11BFEE4C"/>
    <w:rsid w:val="11CFA028"/>
    <w:rsid w:val="11CFD8A8"/>
    <w:rsid w:val="123970A3"/>
    <w:rsid w:val="12504514"/>
    <w:rsid w:val="12645188"/>
    <w:rsid w:val="126BE3D6"/>
    <w:rsid w:val="128DEC11"/>
    <w:rsid w:val="1290FD11"/>
    <w:rsid w:val="12A30027"/>
    <w:rsid w:val="12A67180"/>
    <w:rsid w:val="130A1EF7"/>
    <w:rsid w:val="13154DAA"/>
    <w:rsid w:val="13290B18"/>
    <w:rsid w:val="1329F67E"/>
    <w:rsid w:val="13637C3A"/>
    <w:rsid w:val="13670DAA"/>
    <w:rsid w:val="137013A8"/>
    <w:rsid w:val="137F8D66"/>
    <w:rsid w:val="139CEB6C"/>
    <w:rsid w:val="13E36713"/>
    <w:rsid w:val="14079ECF"/>
    <w:rsid w:val="140C5E14"/>
    <w:rsid w:val="140DAB7C"/>
    <w:rsid w:val="144EA050"/>
    <w:rsid w:val="14703B5B"/>
    <w:rsid w:val="148B84F8"/>
    <w:rsid w:val="1493E29A"/>
    <w:rsid w:val="149B515C"/>
    <w:rsid w:val="149B5737"/>
    <w:rsid w:val="14CCF674"/>
    <w:rsid w:val="151106FF"/>
    <w:rsid w:val="154368F4"/>
    <w:rsid w:val="15707A27"/>
    <w:rsid w:val="1570E5D5"/>
    <w:rsid w:val="15CF8F5A"/>
    <w:rsid w:val="161224B7"/>
    <w:rsid w:val="1612C499"/>
    <w:rsid w:val="161BA61B"/>
    <w:rsid w:val="16334411"/>
    <w:rsid w:val="167EBE15"/>
    <w:rsid w:val="1683C0E0"/>
    <w:rsid w:val="1687D5FB"/>
    <w:rsid w:val="16C18A99"/>
    <w:rsid w:val="17268925"/>
    <w:rsid w:val="17322B66"/>
    <w:rsid w:val="173691A2"/>
    <w:rsid w:val="1787C016"/>
    <w:rsid w:val="17C30291"/>
    <w:rsid w:val="17C4EDB0"/>
    <w:rsid w:val="17E5BE50"/>
    <w:rsid w:val="17F44AE3"/>
    <w:rsid w:val="17F9BFA1"/>
    <w:rsid w:val="181D8AD1"/>
    <w:rsid w:val="182684B0"/>
    <w:rsid w:val="185383E6"/>
    <w:rsid w:val="1886CDF3"/>
    <w:rsid w:val="1887648C"/>
    <w:rsid w:val="18A3975B"/>
    <w:rsid w:val="18CF91FA"/>
    <w:rsid w:val="18EFC366"/>
    <w:rsid w:val="190B93B9"/>
    <w:rsid w:val="1927B824"/>
    <w:rsid w:val="195105E7"/>
    <w:rsid w:val="1953F3AC"/>
    <w:rsid w:val="195E9D5C"/>
    <w:rsid w:val="196844CB"/>
    <w:rsid w:val="1968BD75"/>
    <w:rsid w:val="197624B4"/>
    <w:rsid w:val="1977EF8D"/>
    <w:rsid w:val="1983E7CD"/>
    <w:rsid w:val="19AFC3B3"/>
    <w:rsid w:val="19C2BA91"/>
    <w:rsid w:val="1A1005E2"/>
    <w:rsid w:val="1A108061"/>
    <w:rsid w:val="1A38CAFE"/>
    <w:rsid w:val="1A8BA87F"/>
    <w:rsid w:val="1A8EB9F9"/>
    <w:rsid w:val="1ABE9842"/>
    <w:rsid w:val="1B123C7A"/>
    <w:rsid w:val="1B1DBD1D"/>
    <w:rsid w:val="1BBFA3C0"/>
    <w:rsid w:val="1BD3A207"/>
    <w:rsid w:val="1BDDEB4B"/>
    <w:rsid w:val="1C089511"/>
    <w:rsid w:val="1C1D314D"/>
    <w:rsid w:val="1C4B72A9"/>
    <w:rsid w:val="1C591F7B"/>
    <w:rsid w:val="1CD5DD4A"/>
    <w:rsid w:val="1CDB0AE2"/>
    <w:rsid w:val="1CFF46DB"/>
    <w:rsid w:val="1D176858"/>
    <w:rsid w:val="1D33CC5E"/>
    <w:rsid w:val="1D4345CF"/>
    <w:rsid w:val="1D506075"/>
    <w:rsid w:val="1D5D8F39"/>
    <w:rsid w:val="1D6EC7C3"/>
    <w:rsid w:val="1D8720E2"/>
    <w:rsid w:val="1DA9C9AE"/>
    <w:rsid w:val="1DCFE8AD"/>
    <w:rsid w:val="1DEAC6E7"/>
    <w:rsid w:val="1DFE3927"/>
    <w:rsid w:val="1E6EEEB8"/>
    <w:rsid w:val="1E719984"/>
    <w:rsid w:val="1E8E3A9F"/>
    <w:rsid w:val="1EACA52F"/>
    <w:rsid w:val="1ED59A60"/>
    <w:rsid w:val="1EF64086"/>
    <w:rsid w:val="1F084A09"/>
    <w:rsid w:val="1F290552"/>
    <w:rsid w:val="1F60D08E"/>
    <w:rsid w:val="1F65C54C"/>
    <w:rsid w:val="1F69111B"/>
    <w:rsid w:val="1FCECD0A"/>
    <w:rsid w:val="1FDAEC01"/>
    <w:rsid w:val="200B025E"/>
    <w:rsid w:val="200D7E0C"/>
    <w:rsid w:val="2028E61F"/>
    <w:rsid w:val="204F9E08"/>
    <w:rsid w:val="2067F89C"/>
    <w:rsid w:val="206B6D20"/>
    <w:rsid w:val="20964765"/>
    <w:rsid w:val="20979C86"/>
    <w:rsid w:val="20F27125"/>
    <w:rsid w:val="217AB3D4"/>
    <w:rsid w:val="2193F0F2"/>
    <w:rsid w:val="2193F750"/>
    <w:rsid w:val="219B0708"/>
    <w:rsid w:val="219C03A0"/>
    <w:rsid w:val="21ACD7A7"/>
    <w:rsid w:val="21BB20BC"/>
    <w:rsid w:val="21C5DB61"/>
    <w:rsid w:val="22207DEF"/>
    <w:rsid w:val="22255926"/>
    <w:rsid w:val="2228B62F"/>
    <w:rsid w:val="226735F6"/>
    <w:rsid w:val="22C0E362"/>
    <w:rsid w:val="22C9E828"/>
    <w:rsid w:val="22D82434"/>
    <w:rsid w:val="22F6775E"/>
    <w:rsid w:val="2301DDB5"/>
    <w:rsid w:val="2313DEF5"/>
    <w:rsid w:val="234290C1"/>
    <w:rsid w:val="2355A8DB"/>
    <w:rsid w:val="2361ABC2"/>
    <w:rsid w:val="23896DB3"/>
    <w:rsid w:val="23AE9DCB"/>
    <w:rsid w:val="23AF5AFC"/>
    <w:rsid w:val="23CF269A"/>
    <w:rsid w:val="240F4398"/>
    <w:rsid w:val="241244A1"/>
    <w:rsid w:val="2472829E"/>
    <w:rsid w:val="24A9731F"/>
    <w:rsid w:val="24DD4B96"/>
    <w:rsid w:val="24FD7C23"/>
    <w:rsid w:val="254A4781"/>
    <w:rsid w:val="2559A7A2"/>
    <w:rsid w:val="2571A7F2"/>
    <w:rsid w:val="2572E8F3"/>
    <w:rsid w:val="258A81EC"/>
    <w:rsid w:val="25A88FE5"/>
    <w:rsid w:val="25BB04C8"/>
    <w:rsid w:val="25E7FD6E"/>
    <w:rsid w:val="25F08DB3"/>
    <w:rsid w:val="25F0F626"/>
    <w:rsid w:val="269F8BED"/>
    <w:rsid w:val="26A4EFDA"/>
    <w:rsid w:val="26B34CB5"/>
    <w:rsid w:val="270941CC"/>
    <w:rsid w:val="27178370"/>
    <w:rsid w:val="276670AE"/>
    <w:rsid w:val="277C7F8F"/>
    <w:rsid w:val="2788E330"/>
    <w:rsid w:val="278A9DCE"/>
    <w:rsid w:val="27988A8C"/>
    <w:rsid w:val="27A3365D"/>
    <w:rsid w:val="27D0F242"/>
    <w:rsid w:val="27D7421C"/>
    <w:rsid w:val="27D7BAB3"/>
    <w:rsid w:val="27E31105"/>
    <w:rsid w:val="28144DF9"/>
    <w:rsid w:val="282B30ED"/>
    <w:rsid w:val="2855E0AB"/>
    <w:rsid w:val="290F06FA"/>
    <w:rsid w:val="292EBB02"/>
    <w:rsid w:val="2966B9FD"/>
    <w:rsid w:val="29B11CB1"/>
    <w:rsid w:val="29C1674A"/>
    <w:rsid w:val="29DC54AE"/>
    <w:rsid w:val="2A617B08"/>
    <w:rsid w:val="2A65C66E"/>
    <w:rsid w:val="2A99967F"/>
    <w:rsid w:val="2A9A254C"/>
    <w:rsid w:val="2ACB1AAD"/>
    <w:rsid w:val="2AFA9B71"/>
    <w:rsid w:val="2B08BC41"/>
    <w:rsid w:val="2B1D687D"/>
    <w:rsid w:val="2B2FFD2D"/>
    <w:rsid w:val="2B3C4F2C"/>
    <w:rsid w:val="2B459967"/>
    <w:rsid w:val="2B86E96F"/>
    <w:rsid w:val="2B97ED44"/>
    <w:rsid w:val="2BA311C3"/>
    <w:rsid w:val="2C042E29"/>
    <w:rsid w:val="2C478404"/>
    <w:rsid w:val="2C6B6516"/>
    <w:rsid w:val="2C6F2D3B"/>
    <w:rsid w:val="2CD2F073"/>
    <w:rsid w:val="2D0EF528"/>
    <w:rsid w:val="2D2B9B09"/>
    <w:rsid w:val="2D5059BE"/>
    <w:rsid w:val="2D97C114"/>
    <w:rsid w:val="2D9B4625"/>
    <w:rsid w:val="2DA48071"/>
    <w:rsid w:val="2DAAE312"/>
    <w:rsid w:val="2DB24E31"/>
    <w:rsid w:val="2DC69BAA"/>
    <w:rsid w:val="2DCD124C"/>
    <w:rsid w:val="2DD00B06"/>
    <w:rsid w:val="2DF06262"/>
    <w:rsid w:val="2E10E323"/>
    <w:rsid w:val="2E81ADDC"/>
    <w:rsid w:val="2E8FBEFB"/>
    <w:rsid w:val="2EBD36DF"/>
    <w:rsid w:val="2EEC67C4"/>
    <w:rsid w:val="2F20DAA0"/>
    <w:rsid w:val="2F24F475"/>
    <w:rsid w:val="2F46B7E0"/>
    <w:rsid w:val="2F60E673"/>
    <w:rsid w:val="2F6E55DA"/>
    <w:rsid w:val="300B2B21"/>
    <w:rsid w:val="3012C03B"/>
    <w:rsid w:val="3014B336"/>
    <w:rsid w:val="306FDE41"/>
    <w:rsid w:val="30A7FDA6"/>
    <w:rsid w:val="30A9B566"/>
    <w:rsid w:val="30FDB5A7"/>
    <w:rsid w:val="31264475"/>
    <w:rsid w:val="312950F1"/>
    <w:rsid w:val="317835C4"/>
    <w:rsid w:val="317DF411"/>
    <w:rsid w:val="31832D09"/>
    <w:rsid w:val="31902F18"/>
    <w:rsid w:val="31987DFC"/>
    <w:rsid w:val="31B08884"/>
    <w:rsid w:val="31EA7C05"/>
    <w:rsid w:val="31FEB309"/>
    <w:rsid w:val="32025D69"/>
    <w:rsid w:val="32053F4B"/>
    <w:rsid w:val="322A1B58"/>
    <w:rsid w:val="32C061D9"/>
    <w:rsid w:val="32C38452"/>
    <w:rsid w:val="32D00EEC"/>
    <w:rsid w:val="32F242AA"/>
    <w:rsid w:val="32FB1E62"/>
    <w:rsid w:val="330051F9"/>
    <w:rsid w:val="3360767F"/>
    <w:rsid w:val="336158B8"/>
    <w:rsid w:val="337121BC"/>
    <w:rsid w:val="3383220A"/>
    <w:rsid w:val="339E4FD2"/>
    <w:rsid w:val="33AB728D"/>
    <w:rsid w:val="33F9ED40"/>
    <w:rsid w:val="340E93B9"/>
    <w:rsid w:val="341A8EFB"/>
    <w:rsid w:val="34226D5F"/>
    <w:rsid w:val="342F04F1"/>
    <w:rsid w:val="342F4D30"/>
    <w:rsid w:val="34708B5B"/>
    <w:rsid w:val="34B2B1A2"/>
    <w:rsid w:val="34B675BC"/>
    <w:rsid w:val="34D6474C"/>
    <w:rsid w:val="34DF8BA1"/>
    <w:rsid w:val="3507ECBD"/>
    <w:rsid w:val="350C6466"/>
    <w:rsid w:val="350E22A8"/>
    <w:rsid w:val="353B5D6D"/>
    <w:rsid w:val="35434F64"/>
    <w:rsid w:val="356758ED"/>
    <w:rsid w:val="3586EA1A"/>
    <w:rsid w:val="3589BF2F"/>
    <w:rsid w:val="3590B9FC"/>
    <w:rsid w:val="35943422"/>
    <w:rsid w:val="359695AC"/>
    <w:rsid w:val="359C2E7C"/>
    <w:rsid w:val="35C64D0A"/>
    <w:rsid w:val="3615FC74"/>
    <w:rsid w:val="36467273"/>
    <w:rsid w:val="367340F6"/>
    <w:rsid w:val="367DD0A5"/>
    <w:rsid w:val="36B17F0C"/>
    <w:rsid w:val="36E8EE4C"/>
    <w:rsid w:val="36F0ABB5"/>
    <w:rsid w:val="36F6F98C"/>
    <w:rsid w:val="3725706C"/>
    <w:rsid w:val="37533725"/>
    <w:rsid w:val="37ADA30C"/>
    <w:rsid w:val="37AF4466"/>
    <w:rsid w:val="37F84654"/>
    <w:rsid w:val="380BF82B"/>
    <w:rsid w:val="386D6F37"/>
    <w:rsid w:val="388E0A42"/>
    <w:rsid w:val="3894E9C5"/>
    <w:rsid w:val="38B318BF"/>
    <w:rsid w:val="38C7D099"/>
    <w:rsid w:val="38F6206A"/>
    <w:rsid w:val="38FD3194"/>
    <w:rsid w:val="3907316E"/>
    <w:rsid w:val="390BE1DA"/>
    <w:rsid w:val="392280D0"/>
    <w:rsid w:val="3951EA94"/>
    <w:rsid w:val="3976D0E2"/>
    <w:rsid w:val="3979DFAF"/>
    <w:rsid w:val="398A5405"/>
    <w:rsid w:val="3A31C72E"/>
    <w:rsid w:val="3A43623E"/>
    <w:rsid w:val="3A72C889"/>
    <w:rsid w:val="3ACAA96C"/>
    <w:rsid w:val="3AEF0E0D"/>
    <w:rsid w:val="3B105821"/>
    <w:rsid w:val="3B221891"/>
    <w:rsid w:val="3B6B3C46"/>
    <w:rsid w:val="3B7CD61B"/>
    <w:rsid w:val="3B90BA4A"/>
    <w:rsid w:val="3BA004FE"/>
    <w:rsid w:val="3BFA5BB5"/>
    <w:rsid w:val="3C1612FD"/>
    <w:rsid w:val="3C72B223"/>
    <w:rsid w:val="3D2B5003"/>
    <w:rsid w:val="3DA376EB"/>
    <w:rsid w:val="3DB9AA01"/>
    <w:rsid w:val="3DCA6C26"/>
    <w:rsid w:val="3DF60436"/>
    <w:rsid w:val="3E35CB93"/>
    <w:rsid w:val="3E50C04B"/>
    <w:rsid w:val="3EADC4D2"/>
    <w:rsid w:val="3EC79862"/>
    <w:rsid w:val="3EE6383C"/>
    <w:rsid w:val="3EF47C47"/>
    <w:rsid w:val="3F00FE45"/>
    <w:rsid w:val="3F061F7F"/>
    <w:rsid w:val="3F2B713A"/>
    <w:rsid w:val="3F32AD30"/>
    <w:rsid w:val="3F3F9BF1"/>
    <w:rsid w:val="3F82A86A"/>
    <w:rsid w:val="3F9FF378"/>
    <w:rsid w:val="3FAE3D62"/>
    <w:rsid w:val="3FB47006"/>
    <w:rsid w:val="3FBCDEBA"/>
    <w:rsid w:val="3FD2214E"/>
    <w:rsid w:val="4054CDF5"/>
    <w:rsid w:val="4064CD56"/>
    <w:rsid w:val="407EC98C"/>
    <w:rsid w:val="40F140F5"/>
    <w:rsid w:val="40FB2CB4"/>
    <w:rsid w:val="40FE09C5"/>
    <w:rsid w:val="40FE3ACE"/>
    <w:rsid w:val="4158C341"/>
    <w:rsid w:val="4158C9FB"/>
    <w:rsid w:val="4170447E"/>
    <w:rsid w:val="417653E7"/>
    <w:rsid w:val="4193652D"/>
    <w:rsid w:val="41BD4C94"/>
    <w:rsid w:val="41CFADF5"/>
    <w:rsid w:val="42051946"/>
    <w:rsid w:val="420D496C"/>
    <w:rsid w:val="425AF6D0"/>
    <w:rsid w:val="426B1BBC"/>
    <w:rsid w:val="426B9506"/>
    <w:rsid w:val="4278B487"/>
    <w:rsid w:val="42B62065"/>
    <w:rsid w:val="42D4BCBE"/>
    <w:rsid w:val="42F29171"/>
    <w:rsid w:val="43056DE7"/>
    <w:rsid w:val="431A27EB"/>
    <w:rsid w:val="43202DA2"/>
    <w:rsid w:val="4325927E"/>
    <w:rsid w:val="436B8137"/>
    <w:rsid w:val="43840F3B"/>
    <w:rsid w:val="438FF69D"/>
    <w:rsid w:val="439CEC2B"/>
    <w:rsid w:val="43A5E9D7"/>
    <w:rsid w:val="43E8EB6D"/>
    <w:rsid w:val="442910C5"/>
    <w:rsid w:val="4433ACC1"/>
    <w:rsid w:val="4453EE7E"/>
    <w:rsid w:val="447C8EBE"/>
    <w:rsid w:val="44B17B78"/>
    <w:rsid w:val="44C35167"/>
    <w:rsid w:val="44F75462"/>
    <w:rsid w:val="4506BE90"/>
    <w:rsid w:val="4514BE35"/>
    <w:rsid w:val="451C36A3"/>
    <w:rsid w:val="4533A72E"/>
    <w:rsid w:val="4544F279"/>
    <w:rsid w:val="45893A6F"/>
    <w:rsid w:val="45EFBEDF"/>
    <w:rsid w:val="4613F7EE"/>
    <w:rsid w:val="4656A192"/>
    <w:rsid w:val="46AAD3F9"/>
    <w:rsid w:val="46BD457F"/>
    <w:rsid w:val="46BD8FBB"/>
    <w:rsid w:val="46F11E0F"/>
    <w:rsid w:val="46F8859F"/>
    <w:rsid w:val="470B7978"/>
    <w:rsid w:val="477C7F0C"/>
    <w:rsid w:val="47834551"/>
    <w:rsid w:val="478D674D"/>
    <w:rsid w:val="47A50F0E"/>
    <w:rsid w:val="47BEEED0"/>
    <w:rsid w:val="47CFDE25"/>
    <w:rsid w:val="47DF2D2F"/>
    <w:rsid w:val="4807B165"/>
    <w:rsid w:val="480A43C5"/>
    <w:rsid w:val="480C95D7"/>
    <w:rsid w:val="484E960E"/>
    <w:rsid w:val="48D6D9DF"/>
    <w:rsid w:val="491EF59B"/>
    <w:rsid w:val="491FDA2F"/>
    <w:rsid w:val="49275FA1"/>
    <w:rsid w:val="492996A2"/>
    <w:rsid w:val="492FED40"/>
    <w:rsid w:val="493FE76B"/>
    <w:rsid w:val="49858C5C"/>
    <w:rsid w:val="4987BD3B"/>
    <w:rsid w:val="498B63C6"/>
    <w:rsid w:val="4990DFF0"/>
    <w:rsid w:val="49A69F1B"/>
    <w:rsid w:val="49C48E80"/>
    <w:rsid w:val="49C85E79"/>
    <w:rsid w:val="49F2873F"/>
    <w:rsid w:val="4A1236A2"/>
    <w:rsid w:val="4A3EA7A0"/>
    <w:rsid w:val="4A4473F2"/>
    <w:rsid w:val="4AA785DB"/>
    <w:rsid w:val="4AACF9CB"/>
    <w:rsid w:val="4AD2239B"/>
    <w:rsid w:val="4AF59FA3"/>
    <w:rsid w:val="4B1BFD59"/>
    <w:rsid w:val="4B2C8246"/>
    <w:rsid w:val="4B5800AA"/>
    <w:rsid w:val="4B5E50B8"/>
    <w:rsid w:val="4B643749"/>
    <w:rsid w:val="4B784468"/>
    <w:rsid w:val="4B78F356"/>
    <w:rsid w:val="4B7CAF46"/>
    <w:rsid w:val="4B7D5FF7"/>
    <w:rsid w:val="4B92A90F"/>
    <w:rsid w:val="4B9B5198"/>
    <w:rsid w:val="4BD93230"/>
    <w:rsid w:val="4BE6F594"/>
    <w:rsid w:val="4BEC2139"/>
    <w:rsid w:val="4BF3687A"/>
    <w:rsid w:val="4C044585"/>
    <w:rsid w:val="4C2DB649"/>
    <w:rsid w:val="4C5F0063"/>
    <w:rsid w:val="4C60F6B0"/>
    <w:rsid w:val="4C716CC3"/>
    <w:rsid w:val="4C80F318"/>
    <w:rsid w:val="4CA6A6D2"/>
    <w:rsid w:val="4CB16BB7"/>
    <w:rsid w:val="4CE4EF1E"/>
    <w:rsid w:val="4D1414C9"/>
    <w:rsid w:val="4D35CB7F"/>
    <w:rsid w:val="4D4E5FB4"/>
    <w:rsid w:val="4D5EDDC6"/>
    <w:rsid w:val="4D5FD052"/>
    <w:rsid w:val="4D6C0C73"/>
    <w:rsid w:val="4DA4A035"/>
    <w:rsid w:val="4DB17284"/>
    <w:rsid w:val="4DBA8766"/>
    <w:rsid w:val="4E03EF0D"/>
    <w:rsid w:val="4E11DAC7"/>
    <w:rsid w:val="4E2B1E0C"/>
    <w:rsid w:val="4E2CA4FB"/>
    <w:rsid w:val="4E2F28F3"/>
    <w:rsid w:val="4E7799E3"/>
    <w:rsid w:val="4E94F76B"/>
    <w:rsid w:val="4EB1AC90"/>
    <w:rsid w:val="4EB45008"/>
    <w:rsid w:val="4EC16117"/>
    <w:rsid w:val="4EDF979B"/>
    <w:rsid w:val="4EE4F626"/>
    <w:rsid w:val="4EFAAE27"/>
    <w:rsid w:val="4F1A015D"/>
    <w:rsid w:val="4F348692"/>
    <w:rsid w:val="4F3E54C4"/>
    <w:rsid w:val="4F3EE8AD"/>
    <w:rsid w:val="4F66C669"/>
    <w:rsid w:val="4F70CA4F"/>
    <w:rsid w:val="4F89FD64"/>
    <w:rsid w:val="4F8FD5C6"/>
    <w:rsid w:val="4F9722B3"/>
    <w:rsid w:val="4FA72B32"/>
    <w:rsid w:val="4FA90D85"/>
    <w:rsid w:val="50035D2B"/>
    <w:rsid w:val="5052E182"/>
    <w:rsid w:val="507E35E6"/>
    <w:rsid w:val="50819D33"/>
    <w:rsid w:val="5084440D"/>
    <w:rsid w:val="508C7E02"/>
    <w:rsid w:val="50A34844"/>
    <w:rsid w:val="50DAA1E6"/>
    <w:rsid w:val="512B62F0"/>
    <w:rsid w:val="5199D5EE"/>
    <w:rsid w:val="51C8EED9"/>
    <w:rsid w:val="51FCB2BA"/>
    <w:rsid w:val="51FF7B08"/>
    <w:rsid w:val="521D6130"/>
    <w:rsid w:val="522DA69C"/>
    <w:rsid w:val="52324EE9"/>
    <w:rsid w:val="5273E0A0"/>
    <w:rsid w:val="5283C965"/>
    <w:rsid w:val="528B00CE"/>
    <w:rsid w:val="52A7342D"/>
    <w:rsid w:val="52BC3FB5"/>
    <w:rsid w:val="52C73351"/>
    <w:rsid w:val="52D269A9"/>
    <w:rsid w:val="53083142"/>
    <w:rsid w:val="530D54FD"/>
    <w:rsid w:val="5347A5E1"/>
    <w:rsid w:val="53772E45"/>
    <w:rsid w:val="53870477"/>
    <w:rsid w:val="539A9B78"/>
    <w:rsid w:val="53C21E6F"/>
    <w:rsid w:val="53CAC713"/>
    <w:rsid w:val="53EFB366"/>
    <w:rsid w:val="53FB43A8"/>
    <w:rsid w:val="540AE3F6"/>
    <w:rsid w:val="5426D12F"/>
    <w:rsid w:val="545D4D2B"/>
    <w:rsid w:val="546303B2"/>
    <w:rsid w:val="5488C706"/>
    <w:rsid w:val="54BC2120"/>
    <w:rsid w:val="54E17F4D"/>
    <w:rsid w:val="550B6F08"/>
    <w:rsid w:val="5512FEA6"/>
    <w:rsid w:val="5513175C"/>
    <w:rsid w:val="551E0FBE"/>
    <w:rsid w:val="553DF1C3"/>
    <w:rsid w:val="55810B67"/>
    <w:rsid w:val="55F66C2A"/>
    <w:rsid w:val="5604E43D"/>
    <w:rsid w:val="5607E144"/>
    <w:rsid w:val="5607F52F"/>
    <w:rsid w:val="560E738F"/>
    <w:rsid w:val="56102160"/>
    <w:rsid w:val="56166CB6"/>
    <w:rsid w:val="5635D8C4"/>
    <w:rsid w:val="566A22F1"/>
    <w:rsid w:val="566D4B22"/>
    <w:rsid w:val="5682F482"/>
    <w:rsid w:val="56A2C168"/>
    <w:rsid w:val="56B7BBCE"/>
    <w:rsid w:val="56B98F02"/>
    <w:rsid w:val="56C83284"/>
    <w:rsid w:val="57189C29"/>
    <w:rsid w:val="5745F519"/>
    <w:rsid w:val="57700FA9"/>
    <w:rsid w:val="579A5CFC"/>
    <w:rsid w:val="57A5C49C"/>
    <w:rsid w:val="57B13FF1"/>
    <w:rsid w:val="57B8DF71"/>
    <w:rsid w:val="57C94534"/>
    <w:rsid w:val="57CCD992"/>
    <w:rsid w:val="57F36C26"/>
    <w:rsid w:val="57F5E956"/>
    <w:rsid w:val="58376AC0"/>
    <w:rsid w:val="5859E4EF"/>
    <w:rsid w:val="58A662A6"/>
    <w:rsid w:val="58C9451E"/>
    <w:rsid w:val="5910A5E5"/>
    <w:rsid w:val="59439D36"/>
    <w:rsid w:val="59522587"/>
    <w:rsid w:val="596B1EBD"/>
    <w:rsid w:val="597C7F01"/>
    <w:rsid w:val="59AEA10A"/>
    <w:rsid w:val="59AEE3EF"/>
    <w:rsid w:val="59B118D0"/>
    <w:rsid w:val="59CAE760"/>
    <w:rsid w:val="59F0E3A4"/>
    <w:rsid w:val="5A348233"/>
    <w:rsid w:val="5A41263B"/>
    <w:rsid w:val="5A4A6083"/>
    <w:rsid w:val="5A6CDD7C"/>
    <w:rsid w:val="5A8DC8BF"/>
    <w:rsid w:val="5AC1A494"/>
    <w:rsid w:val="5B047A54"/>
    <w:rsid w:val="5B1095EE"/>
    <w:rsid w:val="5B340993"/>
    <w:rsid w:val="5B37E859"/>
    <w:rsid w:val="5B436E59"/>
    <w:rsid w:val="5B53B1AD"/>
    <w:rsid w:val="5B6EDDE3"/>
    <w:rsid w:val="5B710FE8"/>
    <w:rsid w:val="5B8D5142"/>
    <w:rsid w:val="5B8F7851"/>
    <w:rsid w:val="5BCF0D0C"/>
    <w:rsid w:val="5C208EAE"/>
    <w:rsid w:val="5C2D2CAD"/>
    <w:rsid w:val="5C2F38D3"/>
    <w:rsid w:val="5C6CEB2E"/>
    <w:rsid w:val="5C6DCE1F"/>
    <w:rsid w:val="5CA3ADE7"/>
    <w:rsid w:val="5CA40263"/>
    <w:rsid w:val="5CF578B3"/>
    <w:rsid w:val="5D05A14B"/>
    <w:rsid w:val="5D09D9E1"/>
    <w:rsid w:val="5D366741"/>
    <w:rsid w:val="5D66E0DD"/>
    <w:rsid w:val="5D67E8B4"/>
    <w:rsid w:val="5D72EF44"/>
    <w:rsid w:val="5DE609FF"/>
    <w:rsid w:val="5DEDB921"/>
    <w:rsid w:val="5E37E7B0"/>
    <w:rsid w:val="5E5E6B71"/>
    <w:rsid w:val="5E841E19"/>
    <w:rsid w:val="5EA5B254"/>
    <w:rsid w:val="5ED0FA30"/>
    <w:rsid w:val="5F1A781C"/>
    <w:rsid w:val="5F430A68"/>
    <w:rsid w:val="5F45EBAC"/>
    <w:rsid w:val="5F5953F5"/>
    <w:rsid w:val="5F6267EF"/>
    <w:rsid w:val="5F66C897"/>
    <w:rsid w:val="5F7DE2DB"/>
    <w:rsid w:val="5F889A7E"/>
    <w:rsid w:val="5F891064"/>
    <w:rsid w:val="5FA97284"/>
    <w:rsid w:val="5FF3DCA2"/>
    <w:rsid w:val="60289D86"/>
    <w:rsid w:val="60532C60"/>
    <w:rsid w:val="6059C819"/>
    <w:rsid w:val="606A1870"/>
    <w:rsid w:val="608F70AB"/>
    <w:rsid w:val="609F8976"/>
    <w:rsid w:val="60EB4FF7"/>
    <w:rsid w:val="613C73EB"/>
    <w:rsid w:val="6152E1AE"/>
    <w:rsid w:val="615A121A"/>
    <w:rsid w:val="61C2082F"/>
    <w:rsid w:val="61E8865B"/>
    <w:rsid w:val="61EAD4FF"/>
    <w:rsid w:val="620AFE90"/>
    <w:rsid w:val="6212AA7D"/>
    <w:rsid w:val="622FED89"/>
    <w:rsid w:val="628E6955"/>
    <w:rsid w:val="6293BBB4"/>
    <w:rsid w:val="62A6DB11"/>
    <w:rsid w:val="62A8A207"/>
    <w:rsid w:val="62AC83DB"/>
    <w:rsid w:val="62CD7D0A"/>
    <w:rsid w:val="62DCAF2A"/>
    <w:rsid w:val="62F37861"/>
    <w:rsid w:val="62FC7F4B"/>
    <w:rsid w:val="630DA501"/>
    <w:rsid w:val="63292F47"/>
    <w:rsid w:val="63345B54"/>
    <w:rsid w:val="633EE44A"/>
    <w:rsid w:val="635B95A3"/>
    <w:rsid w:val="63A9FBEE"/>
    <w:rsid w:val="63BE714E"/>
    <w:rsid w:val="63DB8D3B"/>
    <w:rsid w:val="63EA5CC0"/>
    <w:rsid w:val="63F46887"/>
    <w:rsid w:val="64589565"/>
    <w:rsid w:val="6493C48F"/>
    <w:rsid w:val="64CFFEA1"/>
    <w:rsid w:val="65255195"/>
    <w:rsid w:val="6526AD9C"/>
    <w:rsid w:val="65534B36"/>
    <w:rsid w:val="6559D23C"/>
    <w:rsid w:val="6560AD85"/>
    <w:rsid w:val="65730083"/>
    <w:rsid w:val="657E2B19"/>
    <w:rsid w:val="65C3C148"/>
    <w:rsid w:val="65F7FEA5"/>
    <w:rsid w:val="6617036F"/>
    <w:rsid w:val="6625616F"/>
    <w:rsid w:val="66573022"/>
    <w:rsid w:val="666D4839"/>
    <w:rsid w:val="669D6473"/>
    <w:rsid w:val="66C6A8C0"/>
    <w:rsid w:val="66D9386A"/>
    <w:rsid w:val="66E0CEB6"/>
    <w:rsid w:val="66E122EC"/>
    <w:rsid w:val="66ECB22B"/>
    <w:rsid w:val="6700BC37"/>
    <w:rsid w:val="67090D69"/>
    <w:rsid w:val="67234C38"/>
    <w:rsid w:val="6754C27B"/>
    <w:rsid w:val="677E66F9"/>
    <w:rsid w:val="67A83B2B"/>
    <w:rsid w:val="67B3D648"/>
    <w:rsid w:val="67DDC2B6"/>
    <w:rsid w:val="67E2F6D1"/>
    <w:rsid w:val="67EFF5C7"/>
    <w:rsid w:val="67F0F173"/>
    <w:rsid w:val="680D6B70"/>
    <w:rsid w:val="68201F73"/>
    <w:rsid w:val="68627921"/>
    <w:rsid w:val="687A6FC0"/>
    <w:rsid w:val="689C8C98"/>
    <w:rsid w:val="68C882A8"/>
    <w:rsid w:val="68E136BE"/>
    <w:rsid w:val="6900760D"/>
    <w:rsid w:val="6953FDF7"/>
    <w:rsid w:val="6972DB6A"/>
    <w:rsid w:val="69BAEA47"/>
    <w:rsid w:val="69BBF953"/>
    <w:rsid w:val="69CD8331"/>
    <w:rsid w:val="69EED751"/>
    <w:rsid w:val="6A070837"/>
    <w:rsid w:val="6A08BE22"/>
    <w:rsid w:val="6A0DCD42"/>
    <w:rsid w:val="6A42E7A7"/>
    <w:rsid w:val="6A764266"/>
    <w:rsid w:val="6A892BAF"/>
    <w:rsid w:val="6A90A58E"/>
    <w:rsid w:val="6AB9783E"/>
    <w:rsid w:val="6AF00F0E"/>
    <w:rsid w:val="6AF91FEA"/>
    <w:rsid w:val="6AFA32E9"/>
    <w:rsid w:val="6B089305"/>
    <w:rsid w:val="6B09F15B"/>
    <w:rsid w:val="6B0D9F95"/>
    <w:rsid w:val="6B15D739"/>
    <w:rsid w:val="6B7DABDD"/>
    <w:rsid w:val="6C0E6111"/>
    <w:rsid w:val="6C1A8CC6"/>
    <w:rsid w:val="6C217B2D"/>
    <w:rsid w:val="6C7E0FA2"/>
    <w:rsid w:val="6CC356A2"/>
    <w:rsid w:val="6CCD53CE"/>
    <w:rsid w:val="6CD635CC"/>
    <w:rsid w:val="6CDB5BE5"/>
    <w:rsid w:val="6D17189B"/>
    <w:rsid w:val="6D1804AF"/>
    <w:rsid w:val="6D30B56E"/>
    <w:rsid w:val="6D414FF9"/>
    <w:rsid w:val="6D5F260A"/>
    <w:rsid w:val="6D77DA29"/>
    <w:rsid w:val="6DBB3422"/>
    <w:rsid w:val="6DCF3ADF"/>
    <w:rsid w:val="6E27AFD0"/>
    <w:rsid w:val="6E31A1D5"/>
    <w:rsid w:val="6E39848C"/>
    <w:rsid w:val="6E48A9CA"/>
    <w:rsid w:val="6E56A781"/>
    <w:rsid w:val="6E86B5D7"/>
    <w:rsid w:val="6E92D39A"/>
    <w:rsid w:val="6EBC1F72"/>
    <w:rsid w:val="6ECAD4B9"/>
    <w:rsid w:val="6F340F31"/>
    <w:rsid w:val="6F405313"/>
    <w:rsid w:val="6F7EFC1D"/>
    <w:rsid w:val="6FB35D24"/>
    <w:rsid w:val="6FD9E204"/>
    <w:rsid w:val="6FE25741"/>
    <w:rsid w:val="70044126"/>
    <w:rsid w:val="701BB24B"/>
    <w:rsid w:val="701F9086"/>
    <w:rsid w:val="703A7CE8"/>
    <w:rsid w:val="705B1A88"/>
    <w:rsid w:val="70662038"/>
    <w:rsid w:val="70740870"/>
    <w:rsid w:val="7085216F"/>
    <w:rsid w:val="70DA090F"/>
    <w:rsid w:val="70EBBDAA"/>
    <w:rsid w:val="70EF9461"/>
    <w:rsid w:val="70FEA339"/>
    <w:rsid w:val="710D1E02"/>
    <w:rsid w:val="711ADC3F"/>
    <w:rsid w:val="712A711D"/>
    <w:rsid w:val="71679D5E"/>
    <w:rsid w:val="71948217"/>
    <w:rsid w:val="71A7C6D6"/>
    <w:rsid w:val="71BD9351"/>
    <w:rsid w:val="71C52C7A"/>
    <w:rsid w:val="7208E4FF"/>
    <w:rsid w:val="7217B99A"/>
    <w:rsid w:val="722416BA"/>
    <w:rsid w:val="7228A109"/>
    <w:rsid w:val="7238A855"/>
    <w:rsid w:val="72402DD6"/>
    <w:rsid w:val="7252605A"/>
    <w:rsid w:val="7263122B"/>
    <w:rsid w:val="72649F47"/>
    <w:rsid w:val="7275F720"/>
    <w:rsid w:val="72B59CD3"/>
    <w:rsid w:val="72C8254E"/>
    <w:rsid w:val="72FB20F3"/>
    <w:rsid w:val="73006A82"/>
    <w:rsid w:val="7344E924"/>
    <w:rsid w:val="7356BBCF"/>
    <w:rsid w:val="7364AC74"/>
    <w:rsid w:val="7378BA9B"/>
    <w:rsid w:val="739BD738"/>
    <w:rsid w:val="73A31D1F"/>
    <w:rsid w:val="73BFDB07"/>
    <w:rsid w:val="73C48B45"/>
    <w:rsid w:val="73C88D6E"/>
    <w:rsid w:val="73F849FB"/>
    <w:rsid w:val="74087276"/>
    <w:rsid w:val="7414F825"/>
    <w:rsid w:val="742869B7"/>
    <w:rsid w:val="74726C6B"/>
    <w:rsid w:val="74A1D0F9"/>
    <w:rsid w:val="74CFD528"/>
    <w:rsid w:val="74F0EF0D"/>
    <w:rsid w:val="74FB657C"/>
    <w:rsid w:val="751952A9"/>
    <w:rsid w:val="7521A164"/>
    <w:rsid w:val="75246599"/>
    <w:rsid w:val="7543790E"/>
    <w:rsid w:val="7544EF0A"/>
    <w:rsid w:val="7548A382"/>
    <w:rsid w:val="7574417B"/>
    <w:rsid w:val="757A5524"/>
    <w:rsid w:val="75940EA2"/>
    <w:rsid w:val="759E1A0C"/>
    <w:rsid w:val="75D0E2F7"/>
    <w:rsid w:val="762DF844"/>
    <w:rsid w:val="7675167F"/>
    <w:rsid w:val="768A20E0"/>
    <w:rsid w:val="76A26005"/>
    <w:rsid w:val="76D9464F"/>
    <w:rsid w:val="76DB7EB2"/>
    <w:rsid w:val="76F4CEF0"/>
    <w:rsid w:val="76F95E9A"/>
    <w:rsid w:val="770355C2"/>
    <w:rsid w:val="77042683"/>
    <w:rsid w:val="773211AF"/>
    <w:rsid w:val="7752D08B"/>
    <w:rsid w:val="77756D38"/>
    <w:rsid w:val="7793B5A9"/>
    <w:rsid w:val="77A17A87"/>
    <w:rsid w:val="77A19F5E"/>
    <w:rsid w:val="77B179A3"/>
    <w:rsid w:val="77D6C05E"/>
    <w:rsid w:val="77E2CBFE"/>
    <w:rsid w:val="77ED248E"/>
    <w:rsid w:val="78066CAA"/>
    <w:rsid w:val="78145E94"/>
    <w:rsid w:val="781BB4A2"/>
    <w:rsid w:val="7886A134"/>
    <w:rsid w:val="7889815A"/>
    <w:rsid w:val="78BB3B59"/>
    <w:rsid w:val="7907EDB8"/>
    <w:rsid w:val="7935D8B2"/>
    <w:rsid w:val="79381818"/>
    <w:rsid w:val="7951332A"/>
    <w:rsid w:val="795DD5AB"/>
    <w:rsid w:val="79B5F270"/>
    <w:rsid w:val="79C9FEF1"/>
    <w:rsid w:val="7A09219E"/>
    <w:rsid w:val="7A19380E"/>
    <w:rsid w:val="7A30C618"/>
    <w:rsid w:val="7A3555CD"/>
    <w:rsid w:val="7A8CD6E6"/>
    <w:rsid w:val="7A926FA6"/>
    <w:rsid w:val="7A9A41BC"/>
    <w:rsid w:val="7A9BFE55"/>
    <w:rsid w:val="7ABD4E32"/>
    <w:rsid w:val="7AC61044"/>
    <w:rsid w:val="7AFBF87B"/>
    <w:rsid w:val="7B05D25F"/>
    <w:rsid w:val="7B1F3574"/>
    <w:rsid w:val="7B395AF3"/>
    <w:rsid w:val="7B41F793"/>
    <w:rsid w:val="7B470834"/>
    <w:rsid w:val="7B7759A1"/>
    <w:rsid w:val="7B7888A2"/>
    <w:rsid w:val="7B8CAB1A"/>
    <w:rsid w:val="7B919A00"/>
    <w:rsid w:val="7BDB7FBB"/>
    <w:rsid w:val="7C040C1D"/>
    <w:rsid w:val="7C25D785"/>
    <w:rsid w:val="7C284B15"/>
    <w:rsid w:val="7C56BF97"/>
    <w:rsid w:val="7C865294"/>
    <w:rsid w:val="7CB76C61"/>
    <w:rsid w:val="7D668DFF"/>
    <w:rsid w:val="7DB7070C"/>
    <w:rsid w:val="7DDF3C8C"/>
    <w:rsid w:val="7E1CCF7A"/>
    <w:rsid w:val="7E3604AF"/>
    <w:rsid w:val="7E37F153"/>
    <w:rsid w:val="7E385220"/>
    <w:rsid w:val="7E390843"/>
    <w:rsid w:val="7E3F70D1"/>
    <w:rsid w:val="7E5C544B"/>
    <w:rsid w:val="7E60BC1B"/>
    <w:rsid w:val="7E61703A"/>
    <w:rsid w:val="7E6F1DEF"/>
    <w:rsid w:val="7E7EA8F6"/>
    <w:rsid w:val="7E83D140"/>
    <w:rsid w:val="7EAF8A99"/>
    <w:rsid w:val="7F01A90F"/>
    <w:rsid w:val="7F03CA39"/>
    <w:rsid w:val="7F250E06"/>
    <w:rsid w:val="7F2B7C71"/>
    <w:rsid w:val="7F77D1ED"/>
    <w:rsid w:val="7F99B9C0"/>
    <w:rsid w:val="7FAB6CE3"/>
    <w:rsid w:val="7FCAA35E"/>
    <w:rsid w:val="7FF172E2"/>
    <w:rsid w:val="7FFDCB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7D757"/>
  <w15:chartTrackingRefBased/>
  <w15:docId w15:val="{E8ADD653-12CE-46D8-B434-CA7791C4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5CF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948FD"/>
    <w:pPr>
      <w:ind w:left="720"/>
      <w:contextualSpacing/>
    </w:pPr>
  </w:style>
  <w:style w:type="character" w:styleId="Hyperlink">
    <w:name w:val="Hyperlink"/>
    <w:basedOn w:val="DefaultParagraphFont"/>
    <w:uiPriority w:val="99"/>
    <w:unhideWhenUsed/>
    <w:rsid w:val="001948FD"/>
    <w:rPr>
      <w:color w:val="0563C1" w:themeColor="hyperlink"/>
      <w:u w:val="single"/>
    </w:rPr>
  </w:style>
  <w:style w:type="character" w:styleId="UnresolvedMention">
    <w:name w:val="Unresolved Mention"/>
    <w:basedOn w:val="DefaultParagraphFont"/>
    <w:uiPriority w:val="99"/>
    <w:semiHidden/>
    <w:unhideWhenUsed/>
    <w:rsid w:val="001948FD"/>
    <w:rPr>
      <w:color w:val="808080"/>
      <w:shd w:val="clear" w:color="auto" w:fill="E6E6E6"/>
    </w:rPr>
  </w:style>
  <w:style w:type="paragraph" w:styleId="NormalWeb">
    <w:name w:val="Normal (Web)"/>
    <w:basedOn w:val="Normal"/>
    <w:uiPriority w:val="99"/>
    <w:unhideWhenUsed/>
    <w:rsid w:val="002738D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6645D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645DD"/>
    <w:rPr>
      <w:rFonts w:ascii="Segoe UI" w:hAnsi="Segoe UI" w:cs="Segoe UI"/>
      <w:sz w:val="18"/>
      <w:szCs w:val="18"/>
    </w:rPr>
  </w:style>
  <w:style w:type="paragraph" w:styleId="Header">
    <w:name w:val="header"/>
    <w:basedOn w:val="Normal"/>
    <w:link w:val="HeaderChar"/>
    <w:uiPriority w:val="99"/>
    <w:unhideWhenUsed/>
    <w:rsid w:val="00E20426"/>
    <w:pPr>
      <w:tabs>
        <w:tab w:val="center" w:pos="4513"/>
        <w:tab w:val="right" w:pos="9026"/>
      </w:tabs>
      <w:spacing w:after="0" w:line="240" w:lineRule="auto"/>
    </w:pPr>
  </w:style>
  <w:style w:type="character" w:styleId="HeaderChar" w:customStyle="1">
    <w:name w:val="Header Char"/>
    <w:basedOn w:val="DefaultParagraphFont"/>
    <w:link w:val="Header"/>
    <w:uiPriority w:val="99"/>
    <w:rsid w:val="00E20426"/>
  </w:style>
  <w:style w:type="paragraph" w:styleId="Footer">
    <w:name w:val="footer"/>
    <w:basedOn w:val="Normal"/>
    <w:link w:val="FooterChar"/>
    <w:uiPriority w:val="99"/>
    <w:unhideWhenUsed/>
    <w:rsid w:val="00E20426"/>
    <w:pPr>
      <w:tabs>
        <w:tab w:val="center" w:pos="4513"/>
        <w:tab w:val="right" w:pos="9026"/>
      </w:tabs>
      <w:spacing w:after="0" w:line="240" w:lineRule="auto"/>
    </w:pPr>
  </w:style>
  <w:style w:type="character" w:styleId="FooterChar" w:customStyle="1">
    <w:name w:val="Footer Char"/>
    <w:basedOn w:val="DefaultParagraphFont"/>
    <w:link w:val="Footer"/>
    <w:uiPriority w:val="99"/>
    <w:rsid w:val="00E20426"/>
  </w:style>
  <w:style w:type="character" w:styleId="Strong">
    <w:name w:val="Strong"/>
    <w:basedOn w:val="DefaultParagraphFont"/>
    <w:uiPriority w:val="22"/>
    <w:qFormat/>
    <w:rsid w:val="0013263A"/>
    <w:rPr>
      <w:b/>
      <w:bCs/>
    </w:rPr>
  </w:style>
  <w:style w:type="character" w:styleId="element-invisible" w:customStyle="1">
    <w:name w:val="element-invisible"/>
    <w:basedOn w:val="DefaultParagraphFont"/>
    <w:rsid w:val="0013263A"/>
  </w:style>
  <w:style w:type="character" w:styleId="CommentReference">
    <w:name w:val="annotation reference"/>
    <w:basedOn w:val="DefaultParagraphFont"/>
    <w:uiPriority w:val="99"/>
    <w:semiHidden/>
    <w:unhideWhenUsed/>
    <w:rsid w:val="00BE773F"/>
    <w:rPr>
      <w:sz w:val="16"/>
      <w:szCs w:val="16"/>
    </w:rPr>
  </w:style>
  <w:style w:type="paragraph" w:styleId="CommentText">
    <w:name w:val="annotation text"/>
    <w:basedOn w:val="Normal"/>
    <w:link w:val="CommentTextChar"/>
    <w:uiPriority w:val="99"/>
    <w:unhideWhenUsed/>
    <w:rsid w:val="00BE773F"/>
    <w:pPr>
      <w:spacing w:line="240" w:lineRule="auto"/>
    </w:pPr>
    <w:rPr>
      <w:sz w:val="20"/>
      <w:szCs w:val="20"/>
    </w:rPr>
  </w:style>
  <w:style w:type="character" w:styleId="CommentTextChar" w:customStyle="1">
    <w:name w:val="Comment Text Char"/>
    <w:basedOn w:val="DefaultParagraphFont"/>
    <w:link w:val="CommentText"/>
    <w:uiPriority w:val="99"/>
    <w:rsid w:val="00BE773F"/>
    <w:rPr>
      <w:sz w:val="20"/>
      <w:szCs w:val="20"/>
    </w:rPr>
  </w:style>
  <w:style w:type="paragraph" w:styleId="CommentSubject">
    <w:name w:val="annotation subject"/>
    <w:basedOn w:val="CommentText"/>
    <w:next w:val="CommentText"/>
    <w:link w:val="CommentSubjectChar"/>
    <w:uiPriority w:val="99"/>
    <w:semiHidden/>
    <w:unhideWhenUsed/>
    <w:rsid w:val="00BE773F"/>
    <w:rPr>
      <w:b/>
      <w:bCs/>
    </w:rPr>
  </w:style>
  <w:style w:type="character" w:styleId="CommentSubjectChar" w:customStyle="1">
    <w:name w:val="Comment Subject Char"/>
    <w:basedOn w:val="CommentTextChar"/>
    <w:link w:val="CommentSubject"/>
    <w:uiPriority w:val="99"/>
    <w:semiHidden/>
    <w:rsid w:val="00BE773F"/>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D4065"/>
    <w:pPr>
      <w:spacing w:after="0" w:line="240" w:lineRule="auto"/>
    </w:pPr>
  </w:style>
  <w:style w:type="paragraph" w:styleId="pf0" w:customStyle="1">
    <w:name w:val="pf0"/>
    <w:basedOn w:val="Normal"/>
    <w:rsid w:val="004A655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4A6554"/>
    <w:rPr>
      <w:rFonts w:hint="default" w:ascii="Segoe UI" w:hAnsi="Segoe UI" w:cs="Segoe UI"/>
      <w:sz w:val="18"/>
      <w:szCs w:val="18"/>
    </w:rPr>
  </w:style>
  <w:style w:type="character" w:styleId="FollowedHyperlink">
    <w:name w:val="FollowedHyperlink"/>
    <w:basedOn w:val="DefaultParagraphFont"/>
    <w:uiPriority w:val="99"/>
    <w:semiHidden/>
    <w:unhideWhenUsed/>
    <w:rsid w:val="00A610F6"/>
    <w:rPr>
      <w:color w:val="954F72" w:themeColor="followed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89846">
      <w:bodyDiv w:val="1"/>
      <w:marLeft w:val="0"/>
      <w:marRight w:val="0"/>
      <w:marTop w:val="0"/>
      <w:marBottom w:val="0"/>
      <w:divBdr>
        <w:top w:val="none" w:sz="0" w:space="0" w:color="auto"/>
        <w:left w:val="none" w:sz="0" w:space="0" w:color="auto"/>
        <w:bottom w:val="none" w:sz="0" w:space="0" w:color="auto"/>
        <w:right w:val="none" w:sz="0" w:space="0" w:color="auto"/>
      </w:divBdr>
    </w:div>
    <w:div w:id="880214868">
      <w:bodyDiv w:val="1"/>
      <w:marLeft w:val="0"/>
      <w:marRight w:val="0"/>
      <w:marTop w:val="0"/>
      <w:marBottom w:val="0"/>
      <w:divBdr>
        <w:top w:val="none" w:sz="0" w:space="0" w:color="auto"/>
        <w:left w:val="none" w:sz="0" w:space="0" w:color="auto"/>
        <w:bottom w:val="none" w:sz="0" w:space="0" w:color="auto"/>
        <w:right w:val="none" w:sz="0" w:space="0" w:color="auto"/>
      </w:divBdr>
      <w:divsChild>
        <w:div w:id="165823447">
          <w:marLeft w:val="446"/>
          <w:marRight w:val="0"/>
          <w:marTop w:val="0"/>
          <w:marBottom w:val="0"/>
          <w:divBdr>
            <w:top w:val="none" w:sz="0" w:space="0" w:color="auto"/>
            <w:left w:val="none" w:sz="0" w:space="0" w:color="auto"/>
            <w:bottom w:val="none" w:sz="0" w:space="0" w:color="auto"/>
            <w:right w:val="none" w:sz="0" w:space="0" w:color="auto"/>
          </w:divBdr>
        </w:div>
        <w:div w:id="1047071231">
          <w:marLeft w:val="446"/>
          <w:marRight w:val="0"/>
          <w:marTop w:val="0"/>
          <w:marBottom w:val="0"/>
          <w:divBdr>
            <w:top w:val="none" w:sz="0" w:space="0" w:color="auto"/>
            <w:left w:val="none" w:sz="0" w:space="0" w:color="auto"/>
            <w:bottom w:val="none" w:sz="0" w:space="0" w:color="auto"/>
            <w:right w:val="none" w:sz="0" w:space="0" w:color="auto"/>
          </w:divBdr>
        </w:div>
        <w:div w:id="1570074880">
          <w:marLeft w:val="446"/>
          <w:marRight w:val="0"/>
          <w:marTop w:val="0"/>
          <w:marBottom w:val="0"/>
          <w:divBdr>
            <w:top w:val="none" w:sz="0" w:space="0" w:color="auto"/>
            <w:left w:val="none" w:sz="0" w:space="0" w:color="auto"/>
            <w:bottom w:val="none" w:sz="0" w:space="0" w:color="auto"/>
            <w:right w:val="none" w:sz="0" w:space="0" w:color="auto"/>
          </w:divBdr>
        </w:div>
      </w:divsChild>
    </w:div>
    <w:div w:id="1075398888">
      <w:bodyDiv w:val="1"/>
      <w:marLeft w:val="0"/>
      <w:marRight w:val="0"/>
      <w:marTop w:val="0"/>
      <w:marBottom w:val="0"/>
      <w:divBdr>
        <w:top w:val="none" w:sz="0" w:space="0" w:color="auto"/>
        <w:left w:val="none" w:sz="0" w:space="0" w:color="auto"/>
        <w:bottom w:val="none" w:sz="0" w:space="0" w:color="auto"/>
        <w:right w:val="none" w:sz="0" w:space="0" w:color="auto"/>
      </w:divBdr>
    </w:div>
    <w:div w:id="1715931946">
      <w:bodyDiv w:val="1"/>
      <w:marLeft w:val="0"/>
      <w:marRight w:val="0"/>
      <w:marTop w:val="0"/>
      <w:marBottom w:val="0"/>
      <w:divBdr>
        <w:top w:val="none" w:sz="0" w:space="0" w:color="auto"/>
        <w:left w:val="none" w:sz="0" w:space="0" w:color="auto"/>
        <w:bottom w:val="none" w:sz="0" w:space="0" w:color="auto"/>
        <w:right w:val="none" w:sz="0" w:space="0" w:color="auto"/>
      </w:divBdr>
    </w:div>
    <w:div w:id="1995838723">
      <w:bodyDiv w:val="1"/>
      <w:marLeft w:val="0"/>
      <w:marRight w:val="0"/>
      <w:marTop w:val="0"/>
      <w:marBottom w:val="0"/>
      <w:divBdr>
        <w:top w:val="none" w:sz="0" w:space="0" w:color="auto"/>
        <w:left w:val="none" w:sz="0" w:space="0" w:color="auto"/>
        <w:bottom w:val="none" w:sz="0" w:space="0" w:color="auto"/>
        <w:right w:val="none" w:sz="0" w:space="0" w:color="auto"/>
      </w:divBdr>
    </w:div>
    <w:div w:id="201977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easthants.gov.uk/climate/energy" TargetMode="External" Id="rId13" /><Relationship Type="http://schemas.openxmlformats.org/officeDocument/2006/relationships/hyperlink" Target="https://assets.publishing.service.gov.uk/media/679ced111d14e76535afb681/statutory-guidance-for-the-united-kingdom-subsidy-control-regime-january-2025.pdf" TargetMode="Externa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asthants.gov.uk/climate/travel-and-transport" TargetMode="External" Id="rId12" /><Relationship Type="http://schemas.openxmlformats.org/officeDocument/2006/relationships/hyperlink" Target="mailto:lara.nolan@easthants.gov.uk" TargetMode="External"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asthants.gov.uk/climate/green-communities-and-resilience" TargetMode="External" Id="rId11" /><Relationship Type="http://schemas.openxmlformats.org/officeDocument/2006/relationships/footer" Target="footer1.xml" Id="rId24" /><Relationship Type="http://schemas.openxmlformats.org/officeDocument/2006/relationships/styles" Target="styles.xml" Id="rId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hyperlink" Target="https://www.easthants.gov.uk/climate/climate-and-environment-strategy-2024-29" TargetMode="External" Id="rId10" /><Relationship Type="http://schemas.openxmlformats.org/officeDocument/2006/relationships/hyperlink" Target="https://www.easthants.gov.uk/myehdc-account"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easthants.gov.uk/climate/natural-environment" TargetMode="External" Id="rId14" /><Relationship Type="http://schemas.openxmlformats.org/officeDocument/2006/relationships/header" Target="header1.xml" Id="rId22" /><Relationship Type="http://schemas.openxmlformats.org/officeDocument/2006/relationships/footer" Target="footer3.xml" Id="rId27" /><Relationship Type="http://schemas.openxmlformats.org/officeDocument/2006/relationships/hyperlink" Target="https://www.easthants.gov.uk/our-organisation/performance-and-strategy" TargetMode="External" Id="Re74da6350d484838" /><Relationship Type="http://schemas.openxmlformats.org/officeDocument/2006/relationships/hyperlink" Target="http://www.cfirst.org.uk" TargetMode="External" Id="R76fae41bb6364841" /><Relationship Type="http://schemas.openxmlformats.org/officeDocument/2006/relationships/hyperlink" Target="mailto:climate@easthants.gov.uk" TargetMode="External" Id="Ra2f107d1204f4d3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8ae8de-7e6f-43f2-ad0c-eb2c5df425ba" xsi:nil="true"/>
    <lcf76f155ced4ddcb4097134ff3c332f xmlns="810d99c4-caf4-462d-80cc-24878c5bfb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F53B1FF58CDB43BA1B722D89A87124" ma:contentTypeVersion="5" ma:contentTypeDescription="Create a new document." ma:contentTypeScope="" ma:versionID="ce18ec637e54e3c0b69a9d7074f92a11">
  <xsd:schema xmlns:xsd="http://www.w3.org/2001/XMLSchema" xmlns:xs="http://www.w3.org/2001/XMLSchema" xmlns:p="http://schemas.microsoft.com/office/2006/metadata/properties" xmlns:ns2="0db54374-59b4-4d62-82f7-6052d697789a" xmlns:ns3="cbf42a53-fb86-4226-8e14-8aefd0d4648b" xmlns:ns4="810d99c4-caf4-462d-80cc-24878c5bfbd6" xmlns:ns5="be8ae8de-7e6f-43f2-ad0c-eb2c5df425ba" targetNamespace="http://schemas.microsoft.com/office/2006/metadata/properties" ma:root="true" ma:fieldsID="f20ab21b8e1e648e15f05ffc5c53568e" ns2:_="" ns3:_="" ns4:_="" ns5:_="">
    <xsd:import namespace="0db54374-59b4-4d62-82f7-6052d697789a"/>
    <xsd:import namespace="cbf42a53-fb86-4226-8e14-8aefd0d4648b"/>
    <xsd:import namespace="810d99c4-caf4-462d-80cc-24878c5bfbd6"/>
    <xsd:import namespace="be8ae8de-7e6f-43f2-ad0c-eb2c5df425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ServiceSearchProperties"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4374-59b4-4d62-82f7-6052d69778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42a53-fb86-4226-8e14-8aefd0d464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d99c4-caf4-462d-80cc-24878c5bfbd6"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70f2adf-0476-46a0-8dd3-7d1db1fcaa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8ae8de-7e6f-43f2-ad0c-eb2c5df425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22f146-11dc-4fb7-9e09-0c0f1448f885}" ma:internalName="TaxCatchAll" ma:showField="CatchAllData" ma:web="be8ae8de-7e6f-43f2-ad0c-eb2c5df42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E1B0B-A6A6-47FA-BE9E-CBA0983C15AA}">
  <ds:schemaRefs>
    <ds:schemaRef ds:uri="http://schemas.microsoft.com/office/2006/metadata/properties"/>
    <ds:schemaRef ds:uri="http://schemas.microsoft.com/office/infopath/2007/PartnerControls"/>
    <ds:schemaRef ds:uri="be8ae8de-7e6f-43f2-ad0c-eb2c5df425ba"/>
    <ds:schemaRef ds:uri="810d99c4-caf4-462d-80cc-24878c5bfbd6"/>
  </ds:schemaRefs>
</ds:datastoreItem>
</file>

<file path=customXml/itemProps2.xml><?xml version="1.0" encoding="utf-8"?>
<ds:datastoreItem xmlns:ds="http://schemas.openxmlformats.org/officeDocument/2006/customXml" ds:itemID="{A6454F45-8C8D-49F6-A688-E3C82AF6A3CC}">
  <ds:schemaRefs>
    <ds:schemaRef ds:uri="http://schemas.microsoft.com/sharepoint/v3/contenttype/forms"/>
  </ds:schemaRefs>
</ds:datastoreItem>
</file>

<file path=customXml/itemProps3.xml><?xml version="1.0" encoding="utf-8"?>
<ds:datastoreItem xmlns:ds="http://schemas.openxmlformats.org/officeDocument/2006/customXml" ds:itemID="{65BB5CCC-49D1-458C-9A38-197B86759B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Whittle, Lucy</dc:creator>
  <keywords/>
  <dc:description/>
  <lastModifiedBy>Sarah-Jane Bellis</lastModifiedBy>
  <revision>298</revision>
  <lastPrinted>2019-03-27T19:21:00.0000000Z</lastPrinted>
  <dcterms:created xsi:type="dcterms:W3CDTF">2024-07-12T03:00:00.0000000Z</dcterms:created>
  <dcterms:modified xsi:type="dcterms:W3CDTF">2026-08-05T10:54:01.3718572Z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0x01010089F53B1FF58CDB43BA1B722D89A87124</vt:lpwstr>
  </property>
  <property fmtid="{D5CDD505-2E9C-101B-9397-08002B2CF9AE}" pid="3" name="MediaServiceImageTags">
    <vt:lpwstr/>
  </property>
</Properties>
</file>